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3AD44" w14:textId="0C53E376" w:rsidR="00A83095" w:rsidRPr="00DC21D4" w:rsidRDefault="00A83095" w:rsidP="000A3F40">
      <w:pPr>
        <w:pStyle w:val="Heading1"/>
        <w:rPr>
          <w:rFonts w:ascii="Nunito" w:hAnsi="Nunito"/>
          <w:sz w:val="36"/>
          <w:szCs w:val="36"/>
        </w:rPr>
      </w:pPr>
      <w:r w:rsidRPr="00DC21D4">
        <w:rPr>
          <w:rFonts w:ascii="Nunito" w:hAnsi="Nunito"/>
          <w:sz w:val="36"/>
          <w:szCs w:val="36"/>
        </w:rPr>
        <w:t xml:space="preserve">Role </w:t>
      </w:r>
      <w:r w:rsidR="00131200" w:rsidRPr="00DC21D4">
        <w:rPr>
          <w:rFonts w:ascii="Nunito" w:hAnsi="Nunito"/>
          <w:sz w:val="36"/>
          <w:szCs w:val="36"/>
        </w:rPr>
        <w:t>p</w:t>
      </w:r>
      <w:r w:rsidRPr="00DC21D4">
        <w:rPr>
          <w:rFonts w:ascii="Nunito" w:hAnsi="Nunito"/>
          <w:sz w:val="36"/>
          <w:szCs w:val="36"/>
        </w:rPr>
        <w:t>rofile</w:t>
      </w:r>
    </w:p>
    <w:p w14:paraId="1D8C835F" w14:textId="77777777" w:rsidR="008C115C" w:rsidRPr="00D919B9" w:rsidRDefault="008C115C" w:rsidP="00131200">
      <w:pPr>
        <w:rPr>
          <w:rFonts w:ascii="Nunito" w:hAnsi="Nunito"/>
        </w:rPr>
        <w:sectPr w:rsidR="008C115C" w:rsidRPr="00D919B9" w:rsidSect="008E4C4C">
          <w:headerReference w:type="default" r:id="rId11"/>
          <w:footerReference w:type="first" r:id="rId12"/>
          <w:pgSz w:w="11906" w:h="16838"/>
          <w:pgMar w:top="1440" w:right="1440" w:bottom="1440" w:left="1440" w:header="708" w:footer="708" w:gutter="0"/>
          <w:cols w:space="708"/>
          <w:titlePg/>
          <w:docGrid w:linePitch="360"/>
        </w:sectPr>
      </w:pPr>
    </w:p>
    <w:tbl>
      <w:tblPr>
        <w:tblStyle w:val="TableGrid"/>
        <w:tblW w:w="4390" w:type="dxa"/>
        <w:tblLook w:val="0680" w:firstRow="0" w:lastRow="0" w:firstColumn="1" w:lastColumn="0" w:noHBand="1" w:noVBand="1"/>
      </w:tblPr>
      <w:tblGrid>
        <w:gridCol w:w="1696"/>
        <w:gridCol w:w="2694"/>
      </w:tblGrid>
      <w:tr w:rsidR="00D46F95" w:rsidRPr="00D919B9" w14:paraId="588FE6C7" w14:textId="77777777" w:rsidTr="008F097F">
        <w:trPr>
          <w:trHeight w:val="593"/>
        </w:trPr>
        <w:tc>
          <w:tcPr>
            <w:tcW w:w="1696" w:type="dxa"/>
          </w:tcPr>
          <w:p w14:paraId="1D80251D" w14:textId="2BDD20D5" w:rsidR="00D46F95" w:rsidRPr="00D919B9" w:rsidRDefault="00A83095" w:rsidP="00131200">
            <w:pPr>
              <w:rPr>
                <w:rFonts w:ascii="Nunito" w:hAnsi="Nunito"/>
                <w:b/>
                <w:bCs/>
              </w:rPr>
            </w:pPr>
            <w:r w:rsidRPr="00D919B9">
              <w:rPr>
                <w:rFonts w:ascii="Nunito" w:hAnsi="Nunito"/>
                <w:b/>
                <w:bCs/>
              </w:rPr>
              <w:t>Job Title:</w:t>
            </w:r>
          </w:p>
        </w:tc>
        <w:tc>
          <w:tcPr>
            <w:tcW w:w="2694" w:type="dxa"/>
          </w:tcPr>
          <w:p w14:paraId="581C810E" w14:textId="09BE512D" w:rsidR="00D46F95" w:rsidRPr="00D919B9" w:rsidRDefault="002E3F84" w:rsidP="004A603D">
            <w:pPr>
              <w:rPr>
                <w:rFonts w:ascii="Nunito" w:hAnsi="Nunito"/>
              </w:rPr>
            </w:pPr>
            <w:r w:rsidRPr="00D919B9">
              <w:rPr>
                <w:rFonts w:ascii="Nunito" w:hAnsi="Nunito"/>
                <w:bCs/>
              </w:rPr>
              <w:t>Graduate</w:t>
            </w:r>
            <w:r w:rsidR="000426A4" w:rsidRPr="00D919B9">
              <w:rPr>
                <w:rFonts w:ascii="Nunito" w:hAnsi="Nunito"/>
                <w:bCs/>
              </w:rPr>
              <w:t xml:space="preserve"> </w:t>
            </w:r>
            <w:r w:rsidR="00266F04" w:rsidRPr="00D919B9">
              <w:rPr>
                <w:rFonts w:ascii="Nunito" w:hAnsi="Nunito"/>
                <w:bCs/>
              </w:rPr>
              <w:t>Environmental Health</w:t>
            </w:r>
            <w:r w:rsidR="003E4D58" w:rsidRPr="00D919B9">
              <w:rPr>
                <w:rFonts w:ascii="Nunito" w:hAnsi="Nunito"/>
                <w:bCs/>
              </w:rPr>
              <w:t xml:space="preserve"> Officer</w:t>
            </w:r>
          </w:p>
        </w:tc>
      </w:tr>
      <w:tr w:rsidR="00D46F95" w:rsidRPr="00D919B9" w14:paraId="55B00112" w14:textId="77777777" w:rsidTr="008F097F">
        <w:tc>
          <w:tcPr>
            <w:tcW w:w="1696" w:type="dxa"/>
          </w:tcPr>
          <w:p w14:paraId="23954154" w14:textId="040DBAA2" w:rsidR="00D46F95" w:rsidRPr="00D919B9" w:rsidRDefault="00A83095" w:rsidP="00131200">
            <w:pPr>
              <w:rPr>
                <w:rFonts w:ascii="Nunito" w:hAnsi="Nunito"/>
                <w:b/>
                <w:bCs/>
              </w:rPr>
            </w:pPr>
            <w:r w:rsidRPr="00D919B9">
              <w:rPr>
                <w:rFonts w:ascii="Nunito" w:hAnsi="Nunito"/>
                <w:b/>
                <w:bCs/>
              </w:rPr>
              <w:t>Department:</w:t>
            </w:r>
          </w:p>
        </w:tc>
        <w:tc>
          <w:tcPr>
            <w:tcW w:w="2694" w:type="dxa"/>
          </w:tcPr>
          <w:p w14:paraId="2FF7EF9C" w14:textId="524A0E57" w:rsidR="00D46F95" w:rsidRPr="00D919B9" w:rsidRDefault="000C650A" w:rsidP="00131200">
            <w:pPr>
              <w:rPr>
                <w:rFonts w:ascii="Nunito" w:hAnsi="Nunito"/>
              </w:rPr>
            </w:pPr>
            <w:r w:rsidRPr="00D919B9">
              <w:rPr>
                <w:rStyle w:val="ui-provider"/>
                <w:rFonts w:ascii="Nunito" w:hAnsi="Nunito"/>
              </w:rPr>
              <w:t>Environmental Health &amp; Trading Standards</w:t>
            </w:r>
          </w:p>
        </w:tc>
      </w:tr>
      <w:tr w:rsidR="00D46F95" w:rsidRPr="00D919B9" w14:paraId="30A8D580" w14:textId="77777777" w:rsidTr="008F097F">
        <w:tc>
          <w:tcPr>
            <w:tcW w:w="1696" w:type="dxa"/>
          </w:tcPr>
          <w:p w14:paraId="5C2601BA" w14:textId="30C1208A" w:rsidR="00D46F95" w:rsidRPr="00D919B9" w:rsidRDefault="00A83095" w:rsidP="00131200">
            <w:pPr>
              <w:rPr>
                <w:rFonts w:ascii="Nunito" w:hAnsi="Nunito"/>
                <w:b/>
                <w:bCs/>
              </w:rPr>
            </w:pPr>
            <w:r w:rsidRPr="00D919B9">
              <w:rPr>
                <w:rFonts w:ascii="Nunito" w:hAnsi="Nunito"/>
                <w:b/>
                <w:bCs/>
              </w:rPr>
              <w:t>Directorate:</w:t>
            </w:r>
          </w:p>
        </w:tc>
        <w:tc>
          <w:tcPr>
            <w:tcW w:w="2694" w:type="dxa"/>
          </w:tcPr>
          <w:p w14:paraId="391D35E1" w14:textId="789309C0" w:rsidR="00D46F95" w:rsidRPr="00D919B9" w:rsidRDefault="00C10251" w:rsidP="00131200">
            <w:pPr>
              <w:rPr>
                <w:rFonts w:ascii="Nunito" w:hAnsi="Nunito"/>
              </w:rPr>
            </w:pPr>
            <w:r w:rsidRPr="00D919B9">
              <w:rPr>
                <w:rFonts w:ascii="Nunito" w:hAnsi="Nunito"/>
              </w:rPr>
              <w:t>Housing And Environment</w:t>
            </w:r>
          </w:p>
        </w:tc>
      </w:tr>
    </w:tbl>
    <w:p w14:paraId="7462AF8D" w14:textId="77777777" w:rsidR="008C115C" w:rsidRPr="00D919B9" w:rsidRDefault="008C115C" w:rsidP="00131200">
      <w:pPr>
        <w:rPr>
          <w:rFonts w:ascii="Nunito" w:hAnsi="Nunito"/>
        </w:rPr>
      </w:pPr>
    </w:p>
    <w:tbl>
      <w:tblPr>
        <w:tblStyle w:val="TableGrid"/>
        <w:tblW w:w="0" w:type="auto"/>
        <w:tblInd w:w="-5" w:type="dxa"/>
        <w:tblLook w:val="0680" w:firstRow="0" w:lastRow="0" w:firstColumn="1" w:lastColumn="0" w:noHBand="1" w:noVBand="1"/>
      </w:tblPr>
      <w:tblGrid>
        <w:gridCol w:w="1418"/>
        <w:gridCol w:w="2736"/>
      </w:tblGrid>
      <w:tr w:rsidR="008C115C" w:rsidRPr="00D919B9" w14:paraId="5F132508" w14:textId="77777777" w:rsidTr="008F097F">
        <w:trPr>
          <w:trHeight w:val="593"/>
        </w:trPr>
        <w:tc>
          <w:tcPr>
            <w:tcW w:w="1418" w:type="dxa"/>
          </w:tcPr>
          <w:p w14:paraId="1B310401" w14:textId="53D8B94B" w:rsidR="008C115C" w:rsidRPr="00D919B9" w:rsidRDefault="00A83095" w:rsidP="00131200">
            <w:pPr>
              <w:rPr>
                <w:rFonts w:ascii="Nunito" w:hAnsi="Nunito"/>
                <w:b/>
                <w:bCs/>
              </w:rPr>
            </w:pPr>
            <w:r w:rsidRPr="00D919B9">
              <w:rPr>
                <w:rFonts w:ascii="Nunito" w:hAnsi="Nunito"/>
                <w:b/>
                <w:bCs/>
              </w:rPr>
              <w:t xml:space="preserve">Grade: </w:t>
            </w:r>
          </w:p>
        </w:tc>
        <w:tc>
          <w:tcPr>
            <w:tcW w:w="2736" w:type="dxa"/>
          </w:tcPr>
          <w:p w14:paraId="42735F13" w14:textId="6BDB97BA" w:rsidR="008C115C" w:rsidRPr="00D919B9" w:rsidRDefault="004B536B" w:rsidP="00131200">
            <w:pPr>
              <w:rPr>
                <w:rFonts w:ascii="Nunito" w:hAnsi="Nunito"/>
              </w:rPr>
            </w:pPr>
            <w:r>
              <w:rPr>
                <w:rFonts w:ascii="Nunito" w:hAnsi="Nunito"/>
              </w:rPr>
              <w:t>8</w:t>
            </w:r>
            <w:r w:rsidR="004D5E8F">
              <w:rPr>
                <w:rFonts w:ascii="Nunito" w:hAnsi="Nunito"/>
              </w:rPr>
              <w:t xml:space="preserve"> to </w:t>
            </w:r>
            <w:r>
              <w:rPr>
                <w:rFonts w:ascii="Nunito" w:hAnsi="Nunito"/>
              </w:rPr>
              <w:t>9</w:t>
            </w:r>
          </w:p>
        </w:tc>
      </w:tr>
      <w:tr w:rsidR="008C115C" w:rsidRPr="00D919B9" w14:paraId="07A9DB3F" w14:textId="77777777" w:rsidTr="008F097F">
        <w:tc>
          <w:tcPr>
            <w:tcW w:w="1418" w:type="dxa"/>
          </w:tcPr>
          <w:p w14:paraId="7C808888" w14:textId="2198B6F9" w:rsidR="008C115C" w:rsidRPr="00D919B9" w:rsidRDefault="00A83095" w:rsidP="00131200">
            <w:pPr>
              <w:rPr>
                <w:rFonts w:ascii="Nunito" w:hAnsi="Nunito"/>
                <w:b/>
                <w:bCs/>
              </w:rPr>
            </w:pPr>
            <w:r w:rsidRPr="00D919B9">
              <w:rPr>
                <w:rFonts w:ascii="Nunito" w:hAnsi="Nunito"/>
                <w:b/>
                <w:bCs/>
              </w:rPr>
              <w:t>Post no.:</w:t>
            </w:r>
          </w:p>
        </w:tc>
        <w:tc>
          <w:tcPr>
            <w:tcW w:w="2736" w:type="dxa"/>
          </w:tcPr>
          <w:p w14:paraId="71D73FBA" w14:textId="77777777" w:rsidR="00D62C26" w:rsidRPr="00D62C26" w:rsidRDefault="00D62C26" w:rsidP="00D62C26">
            <w:pPr>
              <w:rPr>
                <w:rFonts w:ascii="Nunito" w:hAnsi="Nunito"/>
              </w:rPr>
            </w:pPr>
            <w:r w:rsidRPr="00D62C26">
              <w:rPr>
                <w:rFonts w:ascii="Nunito" w:hAnsi="Nunito"/>
              </w:rPr>
              <w:t>66397</w:t>
            </w:r>
          </w:p>
          <w:p w14:paraId="69B4C039" w14:textId="51DDF70C" w:rsidR="00D62C26" w:rsidRPr="00D62C26" w:rsidRDefault="00D62C26" w:rsidP="00D62C26">
            <w:pPr>
              <w:rPr>
                <w:rFonts w:ascii="Nunito" w:hAnsi="Nunito"/>
              </w:rPr>
            </w:pPr>
            <w:r w:rsidRPr="00D62C26">
              <w:rPr>
                <w:rFonts w:ascii="Nunito" w:hAnsi="Nunito"/>
              </w:rPr>
              <w:t>66398</w:t>
            </w:r>
          </w:p>
          <w:p w14:paraId="563F3C13" w14:textId="51FD724B" w:rsidR="00D62C26" w:rsidRPr="00D62C26" w:rsidRDefault="00D62C26" w:rsidP="00D62C26">
            <w:pPr>
              <w:rPr>
                <w:rFonts w:ascii="Nunito" w:hAnsi="Nunito"/>
              </w:rPr>
            </w:pPr>
            <w:r w:rsidRPr="00D62C26">
              <w:rPr>
                <w:rFonts w:ascii="Nunito" w:hAnsi="Nunito"/>
              </w:rPr>
              <w:t>66399</w:t>
            </w:r>
          </w:p>
          <w:p w14:paraId="6A02C76F" w14:textId="45177AF6" w:rsidR="002B0910" w:rsidRPr="00D919B9" w:rsidRDefault="00D62C26" w:rsidP="00D62C26">
            <w:pPr>
              <w:rPr>
                <w:rFonts w:ascii="Nunito" w:hAnsi="Nunito"/>
              </w:rPr>
            </w:pPr>
            <w:r w:rsidRPr="00D62C26">
              <w:rPr>
                <w:rFonts w:ascii="Nunito" w:hAnsi="Nunito"/>
              </w:rPr>
              <w:t>66400</w:t>
            </w:r>
          </w:p>
        </w:tc>
      </w:tr>
      <w:tr w:rsidR="008C115C" w:rsidRPr="00D919B9" w14:paraId="3398E5C3" w14:textId="77777777" w:rsidTr="008F097F">
        <w:tc>
          <w:tcPr>
            <w:tcW w:w="1418" w:type="dxa"/>
          </w:tcPr>
          <w:p w14:paraId="1A4CC546" w14:textId="54481C21" w:rsidR="008C115C" w:rsidRPr="00D919B9" w:rsidRDefault="00892AAB" w:rsidP="00131200">
            <w:pPr>
              <w:rPr>
                <w:rFonts w:ascii="Nunito" w:hAnsi="Nunito"/>
                <w:b/>
                <w:bCs/>
              </w:rPr>
            </w:pPr>
            <w:r w:rsidRPr="00D919B9">
              <w:rPr>
                <w:rFonts w:ascii="Nunito" w:hAnsi="Nunito"/>
                <w:b/>
                <w:bCs/>
              </w:rPr>
              <w:t>Location:</w:t>
            </w:r>
          </w:p>
        </w:tc>
        <w:tc>
          <w:tcPr>
            <w:tcW w:w="2736" w:type="dxa"/>
          </w:tcPr>
          <w:p w14:paraId="0E38C98D" w14:textId="6E8915E8" w:rsidR="008C115C" w:rsidRPr="00D919B9" w:rsidRDefault="000457E0" w:rsidP="00131200">
            <w:pPr>
              <w:rPr>
                <w:rFonts w:ascii="Nunito" w:hAnsi="Nunito"/>
              </w:rPr>
            </w:pPr>
            <w:r w:rsidRPr="00D919B9">
              <w:rPr>
                <w:rFonts w:ascii="Nunito" w:hAnsi="Nunito"/>
              </w:rPr>
              <w:t>Perceval House</w:t>
            </w:r>
          </w:p>
        </w:tc>
      </w:tr>
    </w:tbl>
    <w:p w14:paraId="6B3FB79C" w14:textId="77777777" w:rsidR="008C115C" w:rsidRPr="00D919B9" w:rsidRDefault="008C115C" w:rsidP="00131200">
      <w:pPr>
        <w:rPr>
          <w:rFonts w:ascii="Nunito" w:hAnsi="Nunito"/>
        </w:rPr>
      </w:pPr>
    </w:p>
    <w:p w14:paraId="6F8048C4" w14:textId="77777777" w:rsidR="00D46F95" w:rsidRPr="00D919B9" w:rsidRDefault="00D46F95" w:rsidP="00131200">
      <w:pPr>
        <w:rPr>
          <w:rFonts w:ascii="Nunito" w:hAnsi="Nunito"/>
        </w:rPr>
        <w:sectPr w:rsidR="00D46F95" w:rsidRPr="00D919B9" w:rsidSect="008E4C4C">
          <w:type w:val="continuous"/>
          <w:pgSz w:w="11906" w:h="16838"/>
          <w:pgMar w:top="1440" w:right="1440" w:bottom="1440" w:left="1440" w:header="708" w:footer="708" w:gutter="0"/>
          <w:cols w:num="2" w:space="708"/>
          <w:docGrid w:linePitch="360"/>
        </w:sectPr>
      </w:pPr>
    </w:p>
    <w:tbl>
      <w:tblPr>
        <w:tblStyle w:val="TableGrid"/>
        <w:tblW w:w="8995" w:type="dxa"/>
        <w:tblLook w:val="0680" w:firstRow="0" w:lastRow="0" w:firstColumn="1" w:lastColumn="0" w:noHBand="1" w:noVBand="1"/>
      </w:tblPr>
      <w:tblGrid>
        <w:gridCol w:w="2263"/>
        <w:gridCol w:w="6732"/>
      </w:tblGrid>
      <w:tr w:rsidR="00892AAB" w:rsidRPr="00D919B9" w14:paraId="716D7F3C" w14:textId="77777777" w:rsidTr="00D75224">
        <w:tc>
          <w:tcPr>
            <w:tcW w:w="2263" w:type="dxa"/>
            <w:vAlign w:val="center"/>
          </w:tcPr>
          <w:p w14:paraId="7C8DDCF1" w14:textId="4C9D60C8" w:rsidR="00892AAB" w:rsidRPr="00D919B9" w:rsidRDefault="00892AAB" w:rsidP="00131200">
            <w:pPr>
              <w:rPr>
                <w:rFonts w:ascii="Nunito" w:hAnsi="Nunito"/>
                <w:b/>
                <w:bCs/>
              </w:rPr>
            </w:pPr>
            <w:r w:rsidRPr="00D919B9">
              <w:rPr>
                <w:rFonts w:ascii="Nunito" w:hAnsi="Nunito"/>
                <w:b/>
                <w:bCs/>
              </w:rPr>
              <w:t>Role reports to:</w:t>
            </w:r>
          </w:p>
        </w:tc>
        <w:tc>
          <w:tcPr>
            <w:tcW w:w="6732" w:type="dxa"/>
            <w:vAlign w:val="center"/>
          </w:tcPr>
          <w:p w14:paraId="69620BD9" w14:textId="71F9E398" w:rsidR="00892AAB" w:rsidRPr="00D919B9" w:rsidRDefault="00A64E13" w:rsidP="007D440E">
            <w:pPr>
              <w:spacing w:before="120"/>
              <w:rPr>
                <w:rFonts w:ascii="Nunito" w:hAnsi="Nunito"/>
              </w:rPr>
            </w:pPr>
            <w:r w:rsidRPr="00D919B9">
              <w:rPr>
                <w:rFonts w:ascii="Nunito" w:hAnsi="Nunito"/>
              </w:rPr>
              <w:t xml:space="preserve">Property </w:t>
            </w:r>
            <w:r w:rsidR="00AF722A" w:rsidRPr="00D919B9">
              <w:rPr>
                <w:rFonts w:ascii="Nunito" w:hAnsi="Nunito"/>
              </w:rPr>
              <w:t>l</w:t>
            </w:r>
            <w:r w:rsidRPr="00D919B9">
              <w:rPr>
                <w:rFonts w:ascii="Nunito" w:hAnsi="Nunito"/>
              </w:rPr>
              <w:t xml:space="preserve">icensing </w:t>
            </w:r>
            <w:r w:rsidR="000C650A" w:rsidRPr="00D919B9">
              <w:rPr>
                <w:rFonts w:ascii="Nunito" w:hAnsi="Nunito"/>
              </w:rPr>
              <w:t>&amp;</w:t>
            </w:r>
            <w:r w:rsidRPr="00D919B9">
              <w:rPr>
                <w:rFonts w:ascii="Nunito" w:hAnsi="Nunito"/>
              </w:rPr>
              <w:t xml:space="preserve"> </w:t>
            </w:r>
            <w:r w:rsidR="00AF722A" w:rsidRPr="00D919B9">
              <w:rPr>
                <w:rFonts w:ascii="Nunito" w:hAnsi="Nunito"/>
              </w:rPr>
              <w:t>e</w:t>
            </w:r>
            <w:r w:rsidRPr="00D919B9">
              <w:rPr>
                <w:rFonts w:ascii="Nunito" w:hAnsi="Nunito"/>
              </w:rPr>
              <w:t xml:space="preserve">nforcement </w:t>
            </w:r>
            <w:r w:rsidR="00AF722A" w:rsidRPr="00D919B9">
              <w:rPr>
                <w:rFonts w:ascii="Nunito" w:hAnsi="Nunito"/>
              </w:rPr>
              <w:t>t</w:t>
            </w:r>
            <w:r w:rsidRPr="00D919B9">
              <w:rPr>
                <w:rFonts w:ascii="Nunito" w:hAnsi="Nunito"/>
              </w:rPr>
              <w:t xml:space="preserve">eam </w:t>
            </w:r>
            <w:r w:rsidR="00AF722A" w:rsidRPr="00D919B9">
              <w:rPr>
                <w:rFonts w:ascii="Nunito" w:hAnsi="Nunito"/>
              </w:rPr>
              <w:t>l</w:t>
            </w:r>
            <w:r w:rsidRPr="00D919B9">
              <w:rPr>
                <w:rFonts w:ascii="Nunito" w:hAnsi="Nunito"/>
              </w:rPr>
              <w:t>eader</w:t>
            </w:r>
            <w:r w:rsidR="00AA1BF3" w:rsidRPr="00D919B9">
              <w:rPr>
                <w:rFonts w:ascii="Nunito" w:hAnsi="Nunito"/>
              </w:rPr>
              <w:t xml:space="preserve"> </w:t>
            </w:r>
            <w:r w:rsidR="000C650A" w:rsidRPr="00D919B9">
              <w:rPr>
                <w:rFonts w:ascii="Nunito" w:hAnsi="Nunito"/>
              </w:rPr>
              <w:t xml:space="preserve">/ Property </w:t>
            </w:r>
            <w:r w:rsidR="00AF722A" w:rsidRPr="00D919B9">
              <w:rPr>
                <w:rFonts w:ascii="Nunito" w:hAnsi="Nunito"/>
              </w:rPr>
              <w:t>r</w:t>
            </w:r>
            <w:r w:rsidR="000C650A" w:rsidRPr="00D919B9">
              <w:rPr>
                <w:rFonts w:ascii="Nunito" w:hAnsi="Nunito"/>
              </w:rPr>
              <w:t xml:space="preserve">egulation </w:t>
            </w:r>
            <w:r w:rsidR="00AF722A" w:rsidRPr="00D919B9">
              <w:rPr>
                <w:rFonts w:ascii="Nunito" w:hAnsi="Nunito"/>
              </w:rPr>
              <w:t>t</w:t>
            </w:r>
            <w:r w:rsidR="000C650A" w:rsidRPr="00D919B9">
              <w:rPr>
                <w:rFonts w:ascii="Nunito" w:hAnsi="Nunito"/>
              </w:rPr>
              <w:t xml:space="preserve">eam </w:t>
            </w:r>
            <w:r w:rsidR="00AF722A" w:rsidRPr="00D919B9">
              <w:rPr>
                <w:rFonts w:ascii="Nunito" w:hAnsi="Nunito"/>
              </w:rPr>
              <w:t>l</w:t>
            </w:r>
            <w:r w:rsidR="000C650A" w:rsidRPr="00D919B9">
              <w:rPr>
                <w:rFonts w:ascii="Nunito" w:hAnsi="Nunito"/>
              </w:rPr>
              <w:t>eader</w:t>
            </w:r>
            <w:r w:rsidR="00AF722A" w:rsidRPr="00D919B9">
              <w:rPr>
                <w:rFonts w:ascii="Nunito" w:hAnsi="Nunito"/>
              </w:rPr>
              <w:t xml:space="preserve"> </w:t>
            </w:r>
            <w:r w:rsidR="00AA1BF3" w:rsidRPr="00D919B9">
              <w:rPr>
                <w:rFonts w:ascii="Nunito" w:hAnsi="Nunito"/>
              </w:rPr>
              <w:t>/ Food safety team leader / Workplace and public safety team leader</w:t>
            </w:r>
          </w:p>
        </w:tc>
      </w:tr>
      <w:tr w:rsidR="00892AAB" w:rsidRPr="00D919B9" w14:paraId="08D48A8B" w14:textId="77777777" w:rsidTr="00D75224">
        <w:tc>
          <w:tcPr>
            <w:tcW w:w="2263" w:type="dxa"/>
            <w:vAlign w:val="center"/>
          </w:tcPr>
          <w:p w14:paraId="10B72739" w14:textId="6C12D133" w:rsidR="00892AAB" w:rsidRPr="00D919B9" w:rsidRDefault="00892AAB" w:rsidP="002B0910">
            <w:pPr>
              <w:rPr>
                <w:rFonts w:ascii="Nunito" w:hAnsi="Nunito"/>
                <w:b/>
                <w:bCs/>
              </w:rPr>
            </w:pPr>
            <w:r w:rsidRPr="00D919B9">
              <w:rPr>
                <w:rFonts w:ascii="Nunito" w:hAnsi="Nunito"/>
                <w:b/>
                <w:bCs/>
              </w:rPr>
              <w:t xml:space="preserve">Direct </w:t>
            </w:r>
            <w:r w:rsidR="000062AC" w:rsidRPr="00D919B9">
              <w:rPr>
                <w:rFonts w:ascii="Nunito" w:hAnsi="Nunito"/>
                <w:b/>
                <w:bCs/>
              </w:rPr>
              <w:t>r</w:t>
            </w:r>
            <w:r w:rsidRPr="00D919B9">
              <w:rPr>
                <w:rFonts w:ascii="Nunito" w:hAnsi="Nunito"/>
                <w:b/>
                <w:bCs/>
              </w:rPr>
              <w:t>eports:</w:t>
            </w:r>
          </w:p>
        </w:tc>
        <w:tc>
          <w:tcPr>
            <w:tcW w:w="6732" w:type="dxa"/>
            <w:vAlign w:val="center"/>
          </w:tcPr>
          <w:p w14:paraId="5D686416" w14:textId="4F3A632C" w:rsidR="007D440E" w:rsidRPr="00D919B9" w:rsidRDefault="007D440E" w:rsidP="002B0910">
            <w:pPr>
              <w:rPr>
                <w:rFonts w:ascii="Nunito" w:hAnsi="Nunito"/>
              </w:rPr>
            </w:pPr>
            <w:r w:rsidRPr="00D919B9">
              <w:rPr>
                <w:rFonts w:ascii="Nunito" w:hAnsi="Nunito"/>
              </w:rPr>
              <w:t>None</w:t>
            </w:r>
          </w:p>
        </w:tc>
      </w:tr>
      <w:tr w:rsidR="00DC21D4" w:rsidRPr="00D919B9" w14:paraId="26F7BD91" w14:textId="77777777" w:rsidTr="00D75224">
        <w:tc>
          <w:tcPr>
            <w:tcW w:w="2263" w:type="dxa"/>
            <w:vAlign w:val="center"/>
          </w:tcPr>
          <w:p w14:paraId="79297165" w14:textId="2CD2FD17" w:rsidR="00DC21D4" w:rsidRPr="00D919B9" w:rsidRDefault="00DC21D4" w:rsidP="00DC21D4">
            <w:pPr>
              <w:rPr>
                <w:rFonts w:ascii="Nunito" w:hAnsi="Nunito"/>
                <w:b/>
                <w:bCs/>
              </w:rPr>
            </w:pPr>
            <w:r w:rsidRPr="00D919B9">
              <w:rPr>
                <w:rFonts w:ascii="Nunito" w:hAnsi="Nunito"/>
                <w:b/>
                <w:bCs/>
              </w:rPr>
              <w:t>Indirect reports:</w:t>
            </w:r>
          </w:p>
        </w:tc>
        <w:tc>
          <w:tcPr>
            <w:tcW w:w="6732" w:type="dxa"/>
            <w:vAlign w:val="center"/>
          </w:tcPr>
          <w:p w14:paraId="45F018E4" w14:textId="35441B58" w:rsidR="00DC21D4" w:rsidRPr="00D919B9" w:rsidRDefault="00DC21D4" w:rsidP="00DC21D4">
            <w:pPr>
              <w:rPr>
                <w:rFonts w:ascii="Nunito" w:hAnsi="Nunito"/>
              </w:rPr>
            </w:pPr>
            <w:r w:rsidRPr="00D919B9">
              <w:rPr>
                <w:rFonts w:ascii="Nunito" w:hAnsi="Nunito"/>
              </w:rPr>
              <w:t>None</w:t>
            </w:r>
          </w:p>
        </w:tc>
      </w:tr>
    </w:tbl>
    <w:p w14:paraId="3F3A5D96" w14:textId="77777777" w:rsidR="00892AAB" w:rsidRPr="00D919B9" w:rsidRDefault="00892AAB" w:rsidP="002469F8">
      <w:pPr>
        <w:spacing w:after="0" w:line="240" w:lineRule="auto"/>
        <w:rPr>
          <w:rFonts w:ascii="Nunito" w:hAnsi="Nunito"/>
        </w:rPr>
      </w:pPr>
    </w:p>
    <w:p w14:paraId="01C82251" w14:textId="431B14F4" w:rsidR="00892AAB" w:rsidRPr="00DC21D4" w:rsidRDefault="00892AAB" w:rsidP="002469F8">
      <w:pPr>
        <w:pStyle w:val="Heading2"/>
        <w:spacing w:before="0" w:after="0" w:line="240" w:lineRule="auto"/>
        <w:rPr>
          <w:rFonts w:ascii="Nunito" w:hAnsi="Nunito"/>
        </w:rPr>
      </w:pPr>
      <w:r w:rsidRPr="00DC21D4">
        <w:rPr>
          <w:rFonts w:ascii="Nunito" w:hAnsi="Nunito"/>
        </w:rPr>
        <w:t>J</w:t>
      </w:r>
      <w:r w:rsidR="00131200" w:rsidRPr="00DC21D4">
        <w:rPr>
          <w:rFonts w:ascii="Nunito" w:hAnsi="Nunito"/>
        </w:rPr>
        <w:t>ob description</w:t>
      </w:r>
    </w:p>
    <w:p w14:paraId="08C50D05" w14:textId="77777777" w:rsidR="002469F8" w:rsidRPr="00D919B9" w:rsidRDefault="002469F8" w:rsidP="002469F8">
      <w:pPr>
        <w:spacing w:after="0" w:line="240" w:lineRule="auto"/>
        <w:jc w:val="both"/>
        <w:rPr>
          <w:rFonts w:ascii="Nunito" w:hAnsi="Nunito"/>
        </w:rPr>
      </w:pPr>
    </w:p>
    <w:p w14:paraId="3E6C544B" w14:textId="7C2A95E3" w:rsidR="004F2328" w:rsidRPr="00D919B9" w:rsidRDefault="004F2328" w:rsidP="002469F8">
      <w:pPr>
        <w:spacing w:after="0" w:line="240" w:lineRule="auto"/>
        <w:jc w:val="both"/>
        <w:rPr>
          <w:rFonts w:ascii="Nunito" w:hAnsi="Nunito"/>
        </w:rPr>
      </w:pPr>
      <w:r w:rsidRPr="00D919B9">
        <w:rPr>
          <w:rFonts w:ascii="Nunito" w:hAnsi="Nunito"/>
        </w:rPr>
        <w:t>This role profile is non-contractual and provided for guidance. It will be updated and amended from time to time in accordance with the changing needs of the council and the requirements of the job.</w:t>
      </w:r>
    </w:p>
    <w:p w14:paraId="323F4C7C" w14:textId="77777777" w:rsidR="009A3089" w:rsidRPr="00D919B9" w:rsidRDefault="009A3089" w:rsidP="002469F8">
      <w:pPr>
        <w:pStyle w:val="Heading3"/>
        <w:spacing w:before="0" w:after="0"/>
        <w:rPr>
          <w:rFonts w:ascii="Nunito" w:hAnsi="Nunito"/>
        </w:rPr>
      </w:pPr>
    </w:p>
    <w:p w14:paraId="34E21181" w14:textId="3D9257CE" w:rsidR="005302BF" w:rsidRPr="00D919B9" w:rsidRDefault="00131200" w:rsidP="002469F8">
      <w:pPr>
        <w:pStyle w:val="Heading3"/>
        <w:spacing w:before="0" w:after="0"/>
        <w:rPr>
          <w:rFonts w:ascii="Nunito" w:hAnsi="Nunito"/>
        </w:rPr>
      </w:pPr>
      <w:r w:rsidRPr="00D919B9">
        <w:rPr>
          <w:rFonts w:ascii="Nunito" w:hAnsi="Nunito"/>
        </w:rPr>
        <w:t>Purpose of role</w:t>
      </w:r>
    </w:p>
    <w:p w14:paraId="5940CA82" w14:textId="77777777" w:rsidR="00036689" w:rsidRPr="00D919B9" w:rsidRDefault="00036689" w:rsidP="002469F8">
      <w:pPr>
        <w:spacing w:after="0" w:line="240" w:lineRule="auto"/>
        <w:rPr>
          <w:rFonts w:ascii="Nunito" w:hAnsi="Nunito"/>
        </w:rPr>
      </w:pPr>
    </w:p>
    <w:p w14:paraId="3B29F299" w14:textId="6F486355" w:rsidR="00107D34" w:rsidRPr="00D919B9" w:rsidRDefault="000728F8" w:rsidP="002469F8">
      <w:pPr>
        <w:pStyle w:val="BodyText2"/>
        <w:numPr>
          <w:ilvl w:val="0"/>
          <w:numId w:val="20"/>
        </w:numPr>
        <w:rPr>
          <w:rFonts w:ascii="Nunito" w:hAnsi="Nunito"/>
          <w:szCs w:val="24"/>
        </w:rPr>
      </w:pPr>
      <w:r w:rsidRPr="00D919B9">
        <w:rPr>
          <w:rFonts w:ascii="Nunito" w:hAnsi="Nunito"/>
          <w:szCs w:val="24"/>
        </w:rPr>
        <w:t xml:space="preserve">To achieve qualification </w:t>
      </w:r>
      <w:r w:rsidR="0054702C" w:rsidRPr="00D919B9">
        <w:rPr>
          <w:rFonts w:ascii="Nunito" w:hAnsi="Nunito"/>
          <w:szCs w:val="24"/>
        </w:rPr>
        <w:t xml:space="preserve">and registration </w:t>
      </w:r>
      <w:r w:rsidRPr="00D919B9">
        <w:rPr>
          <w:rFonts w:ascii="Nunito" w:hAnsi="Nunito"/>
          <w:szCs w:val="24"/>
        </w:rPr>
        <w:t xml:space="preserve">as an Environmental Health Practitioner </w:t>
      </w:r>
      <w:r w:rsidR="006E641E" w:rsidRPr="00D919B9">
        <w:rPr>
          <w:rFonts w:ascii="Nunito" w:hAnsi="Nunito"/>
          <w:szCs w:val="24"/>
        </w:rPr>
        <w:t xml:space="preserve">(EHP) </w:t>
      </w:r>
      <w:r w:rsidR="007F013F" w:rsidRPr="00D919B9">
        <w:rPr>
          <w:rFonts w:ascii="Nunito" w:hAnsi="Nunito"/>
          <w:szCs w:val="24"/>
        </w:rPr>
        <w:t xml:space="preserve">and registration </w:t>
      </w:r>
      <w:r w:rsidRPr="00D919B9">
        <w:rPr>
          <w:rFonts w:ascii="Nunito" w:hAnsi="Nunito"/>
          <w:szCs w:val="24"/>
        </w:rPr>
        <w:t xml:space="preserve">in accordance with the Chartered </w:t>
      </w:r>
      <w:r w:rsidR="007F013F" w:rsidRPr="00D919B9">
        <w:rPr>
          <w:rFonts w:ascii="Nunito" w:hAnsi="Nunito"/>
          <w:szCs w:val="24"/>
        </w:rPr>
        <w:t>Institute</w:t>
      </w:r>
      <w:r w:rsidRPr="00D919B9">
        <w:rPr>
          <w:rFonts w:ascii="Nunito" w:hAnsi="Nunito"/>
          <w:szCs w:val="24"/>
        </w:rPr>
        <w:t xml:space="preserve"> of Environmental Health</w:t>
      </w:r>
      <w:r w:rsidR="00A9181B" w:rsidRPr="00D919B9">
        <w:rPr>
          <w:rFonts w:ascii="Nunito" w:hAnsi="Nunito"/>
          <w:szCs w:val="24"/>
        </w:rPr>
        <w:t xml:space="preserve"> (CIEH)</w:t>
      </w:r>
      <w:r w:rsidRPr="00D919B9">
        <w:rPr>
          <w:rFonts w:ascii="Nunito" w:hAnsi="Nunito"/>
          <w:szCs w:val="24"/>
        </w:rPr>
        <w:t xml:space="preserve"> </w:t>
      </w:r>
      <w:r w:rsidR="00CA630C" w:rsidRPr="00D919B9">
        <w:rPr>
          <w:rFonts w:ascii="Nunito" w:hAnsi="Nunito"/>
          <w:szCs w:val="24"/>
        </w:rPr>
        <w:t xml:space="preserve">qualification </w:t>
      </w:r>
      <w:r w:rsidR="007F013F" w:rsidRPr="00D919B9">
        <w:rPr>
          <w:rFonts w:ascii="Nunito" w:hAnsi="Nunito"/>
          <w:szCs w:val="24"/>
        </w:rPr>
        <w:t xml:space="preserve">and registration </w:t>
      </w:r>
      <w:r w:rsidR="00CA630C" w:rsidRPr="00D919B9">
        <w:rPr>
          <w:rFonts w:ascii="Nunito" w:hAnsi="Nunito"/>
          <w:szCs w:val="24"/>
        </w:rPr>
        <w:t>s</w:t>
      </w:r>
      <w:r w:rsidR="0054702C" w:rsidRPr="00D919B9">
        <w:rPr>
          <w:rFonts w:ascii="Nunito" w:hAnsi="Nunito"/>
          <w:szCs w:val="24"/>
        </w:rPr>
        <w:t>cheme</w:t>
      </w:r>
      <w:r w:rsidR="00107D34" w:rsidRPr="00D919B9">
        <w:rPr>
          <w:rFonts w:ascii="Nunito" w:hAnsi="Nunito"/>
          <w:szCs w:val="24"/>
        </w:rPr>
        <w:t>.</w:t>
      </w:r>
      <w:r w:rsidR="007F013F" w:rsidRPr="00D919B9">
        <w:rPr>
          <w:rFonts w:ascii="Nunito" w:hAnsi="Nunito"/>
          <w:szCs w:val="24"/>
        </w:rPr>
        <w:t xml:space="preserve"> </w:t>
      </w:r>
    </w:p>
    <w:p w14:paraId="408F95C5" w14:textId="77777777" w:rsidR="00036689" w:rsidRPr="00D919B9" w:rsidRDefault="00036689" w:rsidP="004B73A8">
      <w:pPr>
        <w:pStyle w:val="BodyText2"/>
        <w:rPr>
          <w:rFonts w:ascii="Nunito" w:hAnsi="Nunito"/>
          <w:szCs w:val="24"/>
        </w:rPr>
      </w:pPr>
    </w:p>
    <w:p w14:paraId="4519EAF4" w14:textId="44033C56" w:rsidR="00CA630C" w:rsidRPr="00D919B9" w:rsidRDefault="00107D34" w:rsidP="002469F8">
      <w:pPr>
        <w:pStyle w:val="BodyText2"/>
        <w:numPr>
          <w:ilvl w:val="0"/>
          <w:numId w:val="20"/>
        </w:numPr>
        <w:rPr>
          <w:rFonts w:ascii="Nunito" w:hAnsi="Nunito"/>
          <w:szCs w:val="24"/>
        </w:rPr>
      </w:pPr>
      <w:r w:rsidRPr="00D919B9">
        <w:rPr>
          <w:rFonts w:ascii="Nunito" w:hAnsi="Nunito"/>
          <w:szCs w:val="24"/>
        </w:rPr>
        <w:t xml:space="preserve">Develop the </w:t>
      </w:r>
      <w:r w:rsidR="002A1A28" w:rsidRPr="00D919B9">
        <w:rPr>
          <w:rFonts w:ascii="Nunito" w:hAnsi="Nunito"/>
          <w:szCs w:val="24"/>
        </w:rPr>
        <w:t xml:space="preserve">necessary </w:t>
      </w:r>
      <w:r w:rsidRPr="00D919B9">
        <w:rPr>
          <w:rFonts w:ascii="Nunito" w:hAnsi="Nunito"/>
          <w:szCs w:val="24"/>
        </w:rPr>
        <w:t>professional skills, competence and knowledge, through the undertaking of environmental health work</w:t>
      </w:r>
      <w:r w:rsidR="002A1A28" w:rsidRPr="00D919B9">
        <w:rPr>
          <w:rFonts w:ascii="Nunito" w:hAnsi="Nunito"/>
          <w:szCs w:val="24"/>
        </w:rPr>
        <w:t xml:space="preserve">, to achieve qualification </w:t>
      </w:r>
      <w:r w:rsidR="004B188A" w:rsidRPr="00D919B9">
        <w:rPr>
          <w:rFonts w:ascii="Nunito" w:hAnsi="Nunito"/>
          <w:szCs w:val="24"/>
        </w:rPr>
        <w:t>and registration.</w:t>
      </w:r>
    </w:p>
    <w:p w14:paraId="21B527C8" w14:textId="77777777" w:rsidR="00036689" w:rsidRPr="00D919B9" w:rsidRDefault="00036689" w:rsidP="002469F8">
      <w:pPr>
        <w:pStyle w:val="BodyText2"/>
        <w:rPr>
          <w:rFonts w:ascii="Nunito" w:hAnsi="Nunito"/>
          <w:szCs w:val="24"/>
        </w:rPr>
      </w:pPr>
    </w:p>
    <w:p w14:paraId="3D755F43" w14:textId="4BEC58DD" w:rsidR="00835A72" w:rsidRPr="00D919B9" w:rsidRDefault="005302BF" w:rsidP="002469F8">
      <w:pPr>
        <w:pStyle w:val="BodyText2"/>
        <w:numPr>
          <w:ilvl w:val="0"/>
          <w:numId w:val="20"/>
        </w:numPr>
        <w:rPr>
          <w:rFonts w:ascii="Nunito" w:hAnsi="Nunito"/>
          <w:szCs w:val="24"/>
        </w:rPr>
      </w:pPr>
      <w:r w:rsidRPr="00D919B9">
        <w:rPr>
          <w:rFonts w:ascii="Nunito" w:hAnsi="Nunito"/>
          <w:szCs w:val="24"/>
        </w:rPr>
        <w:t xml:space="preserve">To </w:t>
      </w:r>
      <w:r w:rsidR="00870A50" w:rsidRPr="00D919B9">
        <w:rPr>
          <w:rFonts w:ascii="Nunito" w:hAnsi="Nunito"/>
          <w:szCs w:val="24"/>
        </w:rPr>
        <w:t>provide</w:t>
      </w:r>
      <w:r w:rsidR="00DA1FAF" w:rsidRPr="00D919B9">
        <w:rPr>
          <w:rFonts w:ascii="Nunito" w:hAnsi="Nunito"/>
          <w:szCs w:val="24"/>
        </w:rPr>
        <w:t xml:space="preserve"> support </w:t>
      </w:r>
      <w:r w:rsidR="00942ADD" w:rsidRPr="00D919B9">
        <w:rPr>
          <w:rFonts w:ascii="Nunito" w:hAnsi="Nunito"/>
          <w:szCs w:val="24"/>
        </w:rPr>
        <w:t xml:space="preserve">in </w:t>
      </w:r>
      <w:r w:rsidR="000910E2" w:rsidRPr="00D919B9">
        <w:rPr>
          <w:rFonts w:ascii="Nunito" w:hAnsi="Nunito"/>
          <w:szCs w:val="24"/>
        </w:rPr>
        <w:t>the</w:t>
      </w:r>
      <w:r w:rsidR="00DA1FAF" w:rsidRPr="00D919B9">
        <w:rPr>
          <w:rFonts w:ascii="Nunito" w:hAnsi="Nunito"/>
          <w:szCs w:val="24"/>
        </w:rPr>
        <w:t xml:space="preserve"> delivery of the</w:t>
      </w:r>
      <w:r w:rsidRPr="00D919B9">
        <w:rPr>
          <w:rFonts w:ascii="Nunito" w:hAnsi="Nunito"/>
          <w:szCs w:val="24"/>
        </w:rPr>
        <w:t xml:space="preserve"> Council</w:t>
      </w:r>
      <w:r w:rsidR="443B5CFB" w:rsidRPr="00D919B9">
        <w:rPr>
          <w:rFonts w:ascii="Nunito" w:hAnsi="Nunito"/>
          <w:szCs w:val="24"/>
        </w:rPr>
        <w:t>’</w:t>
      </w:r>
      <w:r w:rsidRPr="00D919B9">
        <w:rPr>
          <w:rFonts w:ascii="Nunito" w:hAnsi="Nunito"/>
          <w:szCs w:val="24"/>
        </w:rPr>
        <w:t>s statutory and non-statutory functions as well as it’s related strategies and policies</w:t>
      </w:r>
      <w:r w:rsidR="00750CCD" w:rsidRPr="00D919B9">
        <w:rPr>
          <w:rFonts w:ascii="Nunito" w:hAnsi="Nunito"/>
          <w:szCs w:val="24"/>
        </w:rPr>
        <w:t>.</w:t>
      </w:r>
    </w:p>
    <w:p w14:paraId="393E5046" w14:textId="77777777" w:rsidR="00036689" w:rsidRPr="00D919B9" w:rsidRDefault="00036689" w:rsidP="002469F8">
      <w:pPr>
        <w:pStyle w:val="BodyText2"/>
        <w:rPr>
          <w:rFonts w:ascii="Nunito" w:hAnsi="Nunito"/>
          <w:szCs w:val="24"/>
        </w:rPr>
      </w:pPr>
    </w:p>
    <w:p w14:paraId="2E8A00E7" w14:textId="6C6B8763" w:rsidR="00212470" w:rsidRPr="00D919B9" w:rsidRDefault="00212470" w:rsidP="002469F8">
      <w:pPr>
        <w:pStyle w:val="BodyText2"/>
        <w:numPr>
          <w:ilvl w:val="0"/>
          <w:numId w:val="20"/>
        </w:numPr>
        <w:ind w:left="714" w:hanging="357"/>
        <w:rPr>
          <w:rFonts w:ascii="Nunito" w:hAnsi="Nunito"/>
          <w:szCs w:val="24"/>
        </w:rPr>
      </w:pPr>
      <w:r w:rsidRPr="00D919B9">
        <w:rPr>
          <w:rFonts w:ascii="Nunito" w:hAnsi="Nunito"/>
          <w:szCs w:val="24"/>
        </w:rPr>
        <w:t xml:space="preserve">Promote </w:t>
      </w:r>
      <w:r w:rsidR="00C22B93" w:rsidRPr="00D919B9">
        <w:rPr>
          <w:rFonts w:ascii="Nunito" w:hAnsi="Nunito"/>
          <w:szCs w:val="24"/>
        </w:rPr>
        <w:t xml:space="preserve">improved compliance among </w:t>
      </w:r>
      <w:r w:rsidR="002A1A28" w:rsidRPr="00D919B9">
        <w:rPr>
          <w:rFonts w:ascii="Nunito" w:hAnsi="Nunito"/>
          <w:szCs w:val="24"/>
        </w:rPr>
        <w:t xml:space="preserve">various </w:t>
      </w:r>
      <w:r w:rsidR="008D09F4" w:rsidRPr="00D919B9">
        <w:rPr>
          <w:rFonts w:ascii="Nunito" w:hAnsi="Nunito"/>
          <w:szCs w:val="24"/>
        </w:rPr>
        <w:t>duty holders</w:t>
      </w:r>
      <w:r w:rsidR="002A1A28" w:rsidRPr="00D919B9">
        <w:rPr>
          <w:rFonts w:ascii="Nunito" w:hAnsi="Nunito"/>
          <w:szCs w:val="24"/>
        </w:rPr>
        <w:t xml:space="preserve"> including landlords and businesses</w:t>
      </w:r>
      <w:r w:rsidR="00C22B93" w:rsidRPr="00D919B9">
        <w:rPr>
          <w:rFonts w:ascii="Nunito" w:hAnsi="Nunito"/>
          <w:szCs w:val="24"/>
        </w:rPr>
        <w:t xml:space="preserve"> through </w:t>
      </w:r>
      <w:r w:rsidR="0007638C" w:rsidRPr="00D919B9">
        <w:rPr>
          <w:rFonts w:ascii="Nunito" w:hAnsi="Nunito"/>
          <w:szCs w:val="24"/>
        </w:rPr>
        <w:t xml:space="preserve">targeted </w:t>
      </w:r>
      <w:r w:rsidR="00C22B93" w:rsidRPr="00D919B9">
        <w:rPr>
          <w:rFonts w:ascii="Nunito" w:hAnsi="Nunito"/>
          <w:szCs w:val="24"/>
        </w:rPr>
        <w:t xml:space="preserve">advice, educational programs, </w:t>
      </w:r>
      <w:r w:rsidR="002A1A28" w:rsidRPr="00D919B9">
        <w:rPr>
          <w:rFonts w:ascii="Nunito" w:hAnsi="Nunito"/>
          <w:szCs w:val="24"/>
        </w:rPr>
        <w:t>interventions and enforcement</w:t>
      </w:r>
      <w:r w:rsidR="00036689" w:rsidRPr="00D919B9">
        <w:rPr>
          <w:rFonts w:ascii="Nunito" w:hAnsi="Nunito"/>
          <w:szCs w:val="24"/>
        </w:rPr>
        <w:t xml:space="preserve"> and legal action.</w:t>
      </w:r>
    </w:p>
    <w:p w14:paraId="0E596981" w14:textId="77777777" w:rsidR="00036689" w:rsidRPr="00D919B9" w:rsidRDefault="00036689" w:rsidP="002469F8">
      <w:pPr>
        <w:pStyle w:val="BodyText2"/>
        <w:rPr>
          <w:rFonts w:ascii="Nunito" w:hAnsi="Nunito"/>
          <w:szCs w:val="24"/>
        </w:rPr>
      </w:pPr>
    </w:p>
    <w:p w14:paraId="1A655661" w14:textId="7640D3FA" w:rsidR="00AD6DF9" w:rsidRPr="00D919B9" w:rsidRDefault="00AD6DF9" w:rsidP="002469F8">
      <w:pPr>
        <w:pStyle w:val="BodyText2"/>
        <w:numPr>
          <w:ilvl w:val="0"/>
          <w:numId w:val="20"/>
        </w:numPr>
        <w:rPr>
          <w:rFonts w:ascii="Nunito" w:hAnsi="Nunito"/>
          <w:szCs w:val="24"/>
        </w:rPr>
      </w:pPr>
      <w:r w:rsidRPr="00D919B9">
        <w:rPr>
          <w:rFonts w:ascii="Nunito" w:hAnsi="Nunito"/>
          <w:szCs w:val="24"/>
        </w:rPr>
        <w:t>Respond to, investigate</w:t>
      </w:r>
      <w:r w:rsidR="004B188A" w:rsidRPr="00D919B9">
        <w:rPr>
          <w:rFonts w:ascii="Nunito" w:hAnsi="Nunito"/>
          <w:szCs w:val="24"/>
        </w:rPr>
        <w:t xml:space="preserve">, report on </w:t>
      </w:r>
      <w:r w:rsidRPr="00D919B9">
        <w:rPr>
          <w:rFonts w:ascii="Nunito" w:hAnsi="Nunito"/>
          <w:szCs w:val="24"/>
        </w:rPr>
        <w:t xml:space="preserve">and </w:t>
      </w:r>
      <w:r w:rsidR="004B188A" w:rsidRPr="00D919B9">
        <w:rPr>
          <w:rFonts w:ascii="Nunito" w:hAnsi="Nunito"/>
          <w:szCs w:val="24"/>
        </w:rPr>
        <w:t>resolve</w:t>
      </w:r>
      <w:r w:rsidRPr="00D919B9">
        <w:rPr>
          <w:rFonts w:ascii="Nunito" w:hAnsi="Nunito"/>
          <w:szCs w:val="24"/>
        </w:rPr>
        <w:t xml:space="preserve"> complaints</w:t>
      </w:r>
      <w:r w:rsidR="002A1A28" w:rsidRPr="00D919B9">
        <w:rPr>
          <w:rFonts w:ascii="Nunito" w:hAnsi="Nunito"/>
          <w:szCs w:val="24"/>
        </w:rPr>
        <w:t xml:space="preserve"> </w:t>
      </w:r>
      <w:r w:rsidRPr="00D919B9">
        <w:rPr>
          <w:rFonts w:ascii="Nunito" w:hAnsi="Nunito"/>
          <w:szCs w:val="24"/>
        </w:rPr>
        <w:t xml:space="preserve">and requests for service in relation to </w:t>
      </w:r>
      <w:r w:rsidR="329569DD" w:rsidRPr="00D919B9">
        <w:rPr>
          <w:rFonts w:ascii="Nunito" w:hAnsi="Nunito"/>
          <w:szCs w:val="24"/>
        </w:rPr>
        <w:t xml:space="preserve">a range of </w:t>
      </w:r>
      <w:r w:rsidR="00734DBF">
        <w:rPr>
          <w:rFonts w:ascii="Nunito" w:hAnsi="Nunito"/>
          <w:szCs w:val="24"/>
        </w:rPr>
        <w:t>e</w:t>
      </w:r>
      <w:r w:rsidR="329569DD" w:rsidRPr="00D919B9">
        <w:rPr>
          <w:rFonts w:ascii="Nunito" w:hAnsi="Nunito"/>
          <w:szCs w:val="24"/>
        </w:rPr>
        <w:t>nvi</w:t>
      </w:r>
      <w:r w:rsidR="2650B9D3" w:rsidRPr="00D919B9">
        <w:rPr>
          <w:rFonts w:ascii="Nunito" w:hAnsi="Nunito"/>
          <w:szCs w:val="24"/>
        </w:rPr>
        <w:t>ronme</w:t>
      </w:r>
      <w:r w:rsidR="329569DD" w:rsidRPr="00D919B9">
        <w:rPr>
          <w:rFonts w:ascii="Nunito" w:hAnsi="Nunito"/>
          <w:szCs w:val="24"/>
        </w:rPr>
        <w:t xml:space="preserve">ntal </w:t>
      </w:r>
      <w:r w:rsidR="00734DBF">
        <w:rPr>
          <w:rFonts w:ascii="Nunito" w:hAnsi="Nunito"/>
          <w:szCs w:val="24"/>
        </w:rPr>
        <w:t>h</w:t>
      </w:r>
      <w:r w:rsidR="329569DD" w:rsidRPr="00D919B9">
        <w:rPr>
          <w:rFonts w:ascii="Nunito" w:hAnsi="Nunito"/>
          <w:szCs w:val="24"/>
        </w:rPr>
        <w:t>ealth</w:t>
      </w:r>
      <w:r w:rsidR="1D497BD8" w:rsidRPr="00D919B9">
        <w:rPr>
          <w:rFonts w:ascii="Nunito" w:hAnsi="Nunito"/>
          <w:szCs w:val="24"/>
        </w:rPr>
        <w:t xml:space="preserve"> matters</w:t>
      </w:r>
      <w:r w:rsidR="00036689" w:rsidRPr="00D919B9">
        <w:rPr>
          <w:rFonts w:ascii="Nunito" w:hAnsi="Nunito"/>
          <w:szCs w:val="24"/>
        </w:rPr>
        <w:t>.</w:t>
      </w:r>
    </w:p>
    <w:p w14:paraId="0928C2DC" w14:textId="77777777" w:rsidR="00036689" w:rsidRPr="00D919B9" w:rsidRDefault="00036689" w:rsidP="002469F8">
      <w:pPr>
        <w:pStyle w:val="BodyText2"/>
        <w:rPr>
          <w:rFonts w:ascii="Nunito" w:hAnsi="Nunito"/>
          <w:szCs w:val="24"/>
        </w:rPr>
      </w:pPr>
    </w:p>
    <w:p w14:paraId="5532F2C7" w14:textId="79A8C013" w:rsidR="0077794F" w:rsidRPr="00241FA7" w:rsidRDefault="00EF638D" w:rsidP="00241FA7">
      <w:pPr>
        <w:pStyle w:val="BodyText2"/>
        <w:numPr>
          <w:ilvl w:val="0"/>
          <w:numId w:val="20"/>
        </w:numPr>
        <w:rPr>
          <w:rStyle w:val="normaltextrun"/>
          <w:rFonts w:ascii="Nunito" w:hAnsi="Nunito"/>
          <w:color w:val="000000"/>
          <w:shd w:val="clear" w:color="auto" w:fill="FFFFFF"/>
        </w:rPr>
      </w:pPr>
      <w:r w:rsidRPr="00D919B9">
        <w:rPr>
          <w:rStyle w:val="normaltextrun"/>
          <w:rFonts w:ascii="Nunito" w:hAnsi="Nunito"/>
          <w:color w:val="000000"/>
          <w:szCs w:val="24"/>
          <w:shd w:val="clear" w:color="auto" w:fill="FFFFFF"/>
        </w:rPr>
        <w:t>Where necessary liaise with the relevant internal</w:t>
      </w:r>
      <w:r w:rsidR="004B188A" w:rsidRPr="00D919B9">
        <w:rPr>
          <w:rStyle w:val="normaltextrun"/>
          <w:rFonts w:ascii="Nunito" w:hAnsi="Nunito"/>
          <w:color w:val="000000"/>
          <w:szCs w:val="24"/>
          <w:shd w:val="clear" w:color="auto" w:fill="FFFFFF"/>
        </w:rPr>
        <w:t xml:space="preserve"> services</w:t>
      </w:r>
      <w:r w:rsidRPr="00D919B9">
        <w:rPr>
          <w:rStyle w:val="normaltextrun"/>
          <w:rFonts w:ascii="Nunito" w:hAnsi="Nunito"/>
          <w:color w:val="000000"/>
          <w:szCs w:val="24"/>
          <w:shd w:val="clear" w:color="auto" w:fill="FFFFFF"/>
        </w:rPr>
        <w:t xml:space="preserve"> and external agencies, including the </w:t>
      </w:r>
      <w:r w:rsidR="00621B3B" w:rsidRPr="00D919B9">
        <w:rPr>
          <w:rStyle w:val="normaltextrun"/>
          <w:rFonts w:ascii="Nunito" w:hAnsi="Nunito"/>
          <w:color w:val="000000"/>
          <w:szCs w:val="24"/>
          <w:shd w:val="clear" w:color="auto" w:fill="FFFFFF"/>
        </w:rPr>
        <w:t>F</w:t>
      </w:r>
      <w:r w:rsidR="006C7CCB" w:rsidRPr="00D919B9">
        <w:rPr>
          <w:rStyle w:val="normaltextrun"/>
          <w:rFonts w:ascii="Nunito" w:hAnsi="Nunito"/>
          <w:color w:val="000000"/>
          <w:szCs w:val="24"/>
          <w:shd w:val="clear" w:color="auto" w:fill="FFFFFF"/>
        </w:rPr>
        <w:t>ood Standards Agency (F</w:t>
      </w:r>
      <w:r w:rsidR="00621B3B" w:rsidRPr="00D919B9">
        <w:rPr>
          <w:rStyle w:val="normaltextrun"/>
          <w:rFonts w:ascii="Nunito" w:hAnsi="Nunito"/>
          <w:color w:val="000000"/>
          <w:szCs w:val="24"/>
          <w:shd w:val="clear" w:color="auto" w:fill="FFFFFF"/>
        </w:rPr>
        <w:t>SA</w:t>
      </w:r>
      <w:r w:rsidR="006C7CCB" w:rsidRPr="00D919B9">
        <w:rPr>
          <w:rStyle w:val="normaltextrun"/>
          <w:rFonts w:ascii="Nunito" w:hAnsi="Nunito"/>
          <w:color w:val="000000"/>
          <w:szCs w:val="24"/>
          <w:shd w:val="clear" w:color="auto" w:fill="FFFFFF"/>
        </w:rPr>
        <w:t>)</w:t>
      </w:r>
      <w:r w:rsidR="00621B3B" w:rsidRPr="00D919B9">
        <w:rPr>
          <w:rStyle w:val="normaltextrun"/>
          <w:rFonts w:ascii="Nunito" w:hAnsi="Nunito"/>
          <w:color w:val="000000"/>
          <w:szCs w:val="24"/>
          <w:shd w:val="clear" w:color="auto" w:fill="FFFFFF"/>
        </w:rPr>
        <w:t>, H</w:t>
      </w:r>
      <w:r w:rsidR="006C7CCB" w:rsidRPr="00D919B9">
        <w:rPr>
          <w:rStyle w:val="normaltextrun"/>
          <w:rFonts w:ascii="Nunito" w:hAnsi="Nunito"/>
          <w:color w:val="000000"/>
          <w:szCs w:val="24"/>
          <w:shd w:val="clear" w:color="auto" w:fill="FFFFFF"/>
        </w:rPr>
        <w:t xml:space="preserve">ealth and </w:t>
      </w:r>
      <w:r w:rsidR="00734DBF">
        <w:rPr>
          <w:rStyle w:val="normaltextrun"/>
          <w:rFonts w:ascii="Nunito" w:hAnsi="Nunito"/>
          <w:color w:val="000000"/>
          <w:szCs w:val="24"/>
          <w:shd w:val="clear" w:color="auto" w:fill="FFFFFF"/>
        </w:rPr>
        <w:t>S</w:t>
      </w:r>
      <w:r w:rsidR="006C7CCB" w:rsidRPr="00D919B9">
        <w:rPr>
          <w:rStyle w:val="normaltextrun"/>
          <w:rFonts w:ascii="Nunito" w:hAnsi="Nunito"/>
          <w:color w:val="000000"/>
          <w:szCs w:val="24"/>
          <w:shd w:val="clear" w:color="auto" w:fill="FFFFFF"/>
        </w:rPr>
        <w:t>afety Executive (H</w:t>
      </w:r>
      <w:r w:rsidR="00621B3B" w:rsidRPr="00D919B9">
        <w:rPr>
          <w:rStyle w:val="normaltextrun"/>
          <w:rFonts w:ascii="Nunito" w:hAnsi="Nunito"/>
          <w:color w:val="000000"/>
          <w:szCs w:val="24"/>
          <w:shd w:val="clear" w:color="auto" w:fill="FFFFFF"/>
        </w:rPr>
        <w:t>SE</w:t>
      </w:r>
      <w:r w:rsidR="006C7CCB" w:rsidRPr="00D919B9">
        <w:rPr>
          <w:rStyle w:val="normaltextrun"/>
          <w:rFonts w:ascii="Nunito" w:hAnsi="Nunito"/>
          <w:color w:val="000000"/>
          <w:szCs w:val="24"/>
          <w:shd w:val="clear" w:color="auto" w:fill="FFFFFF"/>
        </w:rPr>
        <w:t>)</w:t>
      </w:r>
      <w:r w:rsidR="00621B3B" w:rsidRPr="00D919B9">
        <w:rPr>
          <w:rStyle w:val="normaltextrun"/>
          <w:rFonts w:ascii="Nunito" w:hAnsi="Nunito"/>
          <w:color w:val="000000"/>
          <w:szCs w:val="24"/>
          <w:shd w:val="clear" w:color="auto" w:fill="FFFFFF"/>
        </w:rPr>
        <w:t>, DEFRA,</w:t>
      </w:r>
      <w:r w:rsidR="00241FA7">
        <w:rPr>
          <w:rStyle w:val="normaltextrun"/>
          <w:rFonts w:ascii="Nunito" w:hAnsi="Nunito"/>
          <w:color w:val="000000"/>
          <w:szCs w:val="24"/>
          <w:shd w:val="clear" w:color="auto" w:fill="FFFFFF"/>
        </w:rPr>
        <w:t xml:space="preserve"> </w:t>
      </w:r>
      <w:r w:rsidR="00241FA7" w:rsidRPr="00241FA7">
        <w:rPr>
          <w:rFonts w:ascii="Nunito" w:hAnsi="Nunito"/>
          <w:color w:val="000000"/>
          <w:shd w:val="clear" w:color="auto" w:fill="FFFFFF"/>
        </w:rPr>
        <w:t>The Ministry of Housing, Communities and Local Government (MHCLG)</w:t>
      </w:r>
      <w:r w:rsidR="00621B3B" w:rsidRPr="00241FA7">
        <w:rPr>
          <w:rStyle w:val="normaltextrun"/>
          <w:rFonts w:ascii="Nunito" w:hAnsi="Nunito"/>
          <w:color w:val="000000"/>
          <w:szCs w:val="24"/>
          <w:shd w:val="clear" w:color="auto" w:fill="FFFFFF"/>
        </w:rPr>
        <w:t>,</w:t>
      </w:r>
      <w:r w:rsidR="005661FD" w:rsidRPr="00241FA7">
        <w:rPr>
          <w:rStyle w:val="normaltextrun"/>
          <w:rFonts w:ascii="Nunito" w:hAnsi="Nunito"/>
          <w:color w:val="000000"/>
          <w:szCs w:val="24"/>
          <w:shd w:val="clear" w:color="auto" w:fill="FFFFFF"/>
        </w:rPr>
        <w:t xml:space="preserve"> Environment Agency</w:t>
      </w:r>
      <w:r w:rsidR="00F4154C" w:rsidRPr="00241FA7">
        <w:rPr>
          <w:rStyle w:val="normaltextrun"/>
          <w:rFonts w:ascii="Nunito" w:hAnsi="Nunito"/>
          <w:color w:val="000000"/>
          <w:szCs w:val="24"/>
          <w:shd w:val="clear" w:color="auto" w:fill="FFFFFF"/>
        </w:rPr>
        <w:t xml:space="preserve"> (EA)</w:t>
      </w:r>
      <w:r w:rsidR="005661FD" w:rsidRPr="00241FA7">
        <w:rPr>
          <w:rStyle w:val="normaltextrun"/>
          <w:rFonts w:ascii="Nunito" w:hAnsi="Nunito"/>
          <w:color w:val="000000"/>
          <w:szCs w:val="24"/>
          <w:shd w:val="clear" w:color="auto" w:fill="FFFFFF"/>
        </w:rPr>
        <w:t>,</w:t>
      </w:r>
      <w:r w:rsidR="00621B3B" w:rsidRPr="00241FA7">
        <w:rPr>
          <w:rStyle w:val="normaltextrun"/>
          <w:rFonts w:ascii="Nunito" w:hAnsi="Nunito"/>
          <w:color w:val="000000"/>
          <w:szCs w:val="24"/>
          <w:shd w:val="clear" w:color="auto" w:fill="FFFFFF"/>
        </w:rPr>
        <w:t xml:space="preserve"> </w:t>
      </w:r>
      <w:r w:rsidR="00734DBF" w:rsidRPr="00241FA7">
        <w:rPr>
          <w:rStyle w:val="normaltextrun"/>
          <w:rFonts w:ascii="Nunito" w:hAnsi="Nunito"/>
          <w:color w:val="000000"/>
          <w:szCs w:val="24"/>
          <w:shd w:val="clear" w:color="auto" w:fill="FFFFFF"/>
        </w:rPr>
        <w:t>P</w:t>
      </w:r>
      <w:r w:rsidR="00621B3B" w:rsidRPr="00241FA7">
        <w:rPr>
          <w:rStyle w:val="normaltextrun"/>
          <w:rFonts w:ascii="Nunito" w:hAnsi="Nunito"/>
          <w:color w:val="000000"/>
          <w:szCs w:val="24"/>
          <w:shd w:val="clear" w:color="auto" w:fill="FFFFFF"/>
        </w:rPr>
        <w:t xml:space="preserve">olice and </w:t>
      </w:r>
      <w:r w:rsidR="00734DBF" w:rsidRPr="00241FA7">
        <w:rPr>
          <w:rStyle w:val="normaltextrun"/>
          <w:rFonts w:ascii="Nunito" w:hAnsi="Nunito"/>
          <w:color w:val="000000"/>
          <w:szCs w:val="24"/>
          <w:shd w:val="clear" w:color="auto" w:fill="FFFFFF"/>
        </w:rPr>
        <w:t>F</w:t>
      </w:r>
      <w:r w:rsidR="00621B3B" w:rsidRPr="00241FA7">
        <w:rPr>
          <w:rStyle w:val="normaltextrun"/>
          <w:rFonts w:ascii="Nunito" w:hAnsi="Nunito"/>
          <w:color w:val="000000"/>
          <w:szCs w:val="24"/>
          <w:shd w:val="clear" w:color="auto" w:fill="FFFFFF"/>
        </w:rPr>
        <w:t xml:space="preserve">ire </w:t>
      </w:r>
      <w:r w:rsidR="00734DBF" w:rsidRPr="00241FA7">
        <w:rPr>
          <w:rStyle w:val="normaltextrun"/>
          <w:rFonts w:ascii="Nunito" w:hAnsi="Nunito"/>
          <w:color w:val="000000"/>
          <w:szCs w:val="24"/>
          <w:shd w:val="clear" w:color="auto" w:fill="FFFFFF"/>
        </w:rPr>
        <w:t>B</w:t>
      </w:r>
      <w:r w:rsidR="00621B3B" w:rsidRPr="00241FA7">
        <w:rPr>
          <w:rStyle w:val="normaltextrun"/>
          <w:rFonts w:ascii="Nunito" w:hAnsi="Nunito"/>
          <w:color w:val="000000"/>
          <w:szCs w:val="24"/>
          <w:shd w:val="clear" w:color="auto" w:fill="FFFFFF"/>
        </w:rPr>
        <w:t>rigade.</w:t>
      </w:r>
    </w:p>
    <w:p w14:paraId="592F37FB" w14:textId="77777777" w:rsidR="00953F40" w:rsidRPr="00D919B9" w:rsidRDefault="00953F40" w:rsidP="00953F40">
      <w:pPr>
        <w:pStyle w:val="ListParagraph"/>
        <w:rPr>
          <w:rFonts w:ascii="Nunito" w:hAnsi="Nunito"/>
        </w:rPr>
      </w:pPr>
    </w:p>
    <w:p w14:paraId="69574E88" w14:textId="0B08EEA3" w:rsidR="002550AA" w:rsidRPr="00D919B9" w:rsidRDefault="002550AA" w:rsidP="002469F8">
      <w:pPr>
        <w:pStyle w:val="Heading3"/>
        <w:spacing w:before="0" w:after="0"/>
        <w:rPr>
          <w:rFonts w:ascii="Nunito" w:hAnsi="Nunito"/>
        </w:rPr>
      </w:pPr>
      <w:r w:rsidRPr="00D919B9">
        <w:rPr>
          <w:rFonts w:ascii="Nunito" w:hAnsi="Nunito"/>
        </w:rPr>
        <w:t>Key Accountabilities</w:t>
      </w:r>
    </w:p>
    <w:p w14:paraId="2298C1EA" w14:textId="77777777" w:rsidR="00621B3B" w:rsidRPr="00D919B9" w:rsidRDefault="00621B3B" w:rsidP="002469F8">
      <w:pPr>
        <w:spacing w:after="0" w:line="240" w:lineRule="auto"/>
        <w:rPr>
          <w:rFonts w:ascii="Nunito" w:hAnsi="Nunito"/>
          <w:b/>
          <w:bCs/>
        </w:rPr>
      </w:pPr>
    </w:p>
    <w:p w14:paraId="1ADB5940" w14:textId="30015018" w:rsidR="00AF4F40" w:rsidRPr="00D919B9" w:rsidRDefault="00AF4F40" w:rsidP="002469F8">
      <w:pPr>
        <w:spacing w:after="0" w:line="240" w:lineRule="auto"/>
        <w:rPr>
          <w:rFonts w:ascii="Nunito" w:hAnsi="Nunito"/>
          <w:b/>
          <w:bCs/>
        </w:rPr>
      </w:pPr>
      <w:r w:rsidRPr="00D919B9">
        <w:rPr>
          <w:rFonts w:ascii="Nunito" w:hAnsi="Nunito"/>
          <w:b/>
          <w:bCs/>
        </w:rPr>
        <w:t xml:space="preserve">Grade </w:t>
      </w:r>
      <w:r w:rsidR="00621B3B" w:rsidRPr="00D919B9">
        <w:rPr>
          <w:rFonts w:ascii="Nunito" w:hAnsi="Nunito"/>
          <w:b/>
          <w:bCs/>
        </w:rPr>
        <w:t>A</w:t>
      </w:r>
    </w:p>
    <w:p w14:paraId="0725885D" w14:textId="77777777" w:rsidR="00621B3B" w:rsidRPr="004B73A8" w:rsidRDefault="00621B3B" w:rsidP="004B73A8">
      <w:pPr>
        <w:spacing w:after="0" w:line="240" w:lineRule="auto"/>
        <w:rPr>
          <w:rFonts w:ascii="Nunito" w:eastAsia="Times New Roman" w:hAnsi="Nunito"/>
          <w:kern w:val="0"/>
          <w14:ligatures w14:val="none"/>
        </w:rPr>
      </w:pPr>
    </w:p>
    <w:p w14:paraId="7E8B08D8" w14:textId="752838B7" w:rsidR="002469F8" w:rsidRPr="00D919B9" w:rsidRDefault="0052218F" w:rsidP="002469F8">
      <w:pPr>
        <w:pStyle w:val="ListParagraph"/>
        <w:numPr>
          <w:ilvl w:val="0"/>
          <w:numId w:val="33"/>
        </w:numPr>
        <w:spacing w:after="0" w:line="240" w:lineRule="auto"/>
        <w:contextualSpacing w:val="0"/>
        <w:rPr>
          <w:rFonts w:ascii="Nunito" w:eastAsia="Times New Roman" w:hAnsi="Nunito"/>
          <w:kern w:val="0"/>
          <w14:ligatures w14:val="none"/>
        </w:rPr>
      </w:pPr>
      <w:r w:rsidRPr="00D919B9">
        <w:rPr>
          <w:rFonts w:ascii="Nunito" w:eastAsia="Times New Roman" w:hAnsi="Nunito"/>
          <w:kern w:val="0"/>
          <w14:ligatures w14:val="none"/>
        </w:rPr>
        <w:t>Undertaking</w:t>
      </w:r>
      <w:r w:rsidR="0074744F" w:rsidRPr="00D919B9">
        <w:rPr>
          <w:rFonts w:ascii="Nunito" w:eastAsia="Times New Roman" w:hAnsi="Nunito"/>
          <w:kern w:val="0"/>
          <w14:ligatures w14:val="none"/>
        </w:rPr>
        <w:t xml:space="preserve"> physical on-site</w:t>
      </w:r>
      <w:r w:rsidRPr="00D919B9">
        <w:rPr>
          <w:rFonts w:ascii="Nunito" w:eastAsia="Times New Roman" w:hAnsi="Nunito"/>
          <w:kern w:val="0"/>
          <w14:ligatures w14:val="none"/>
        </w:rPr>
        <w:t xml:space="preserve"> </w:t>
      </w:r>
      <w:r w:rsidR="00B016B7" w:rsidRPr="00D919B9">
        <w:rPr>
          <w:rFonts w:ascii="Nunito" w:eastAsia="Times New Roman" w:hAnsi="Nunito"/>
          <w:kern w:val="0"/>
          <w14:ligatures w14:val="none"/>
        </w:rPr>
        <w:t xml:space="preserve">advisory </w:t>
      </w:r>
      <w:r w:rsidR="00587FA4" w:rsidRPr="00D919B9">
        <w:rPr>
          <w:rFonts w:ascii="Nunito" w:eastAsia="Times New Roman" w:hAnsi="Nunito"/>
          <w:kern w:val="0"/>
          <w14:ligatures w14:val="none"/>
        </w:rPr>
        <w:t xml:space="preserve">visits and revisit </w:t>
      </w:r>
      <w:r w:rsidRPr="00D919B9">
        <w:rPr>
          <w:rFonts w:ascii="Nunito" w:eastAsia="Times New Roman" w:hAnsi="Nunito"/>
          <w:kern w:val="0"/>
          <w14:ligatures w14:val="none"/>
        </w:rPr>
        <w:t xml:space="preserve">inspections </w:t>
      </w:r>
      <w:r w:rsidR="008D09F4" w:rsidRPr="00D919B9">
        <w:rPr>
          <w:rFonts w:ascii="Nunito" w:eastAsia="Times New Roman" w:hAnsi="Nunito"/>
          <w:kern w:val="0"/>
          <w14:ligatures w14:val="none"/>
        </w:rPr>
        <w:t>to businesses</w:t>
      </w:r>
      <w:r w:rsidR="36A92F48" w:rsidRPr="00D919B9">
        <w:rPr>
          <w:rFonts w:ascii="Nunito" w:eastAsia="Times New Roman" w:hAnsi="Nunito"/>
          <w:kern w:val="0"/>
          <w14:ligatures w14:val="none"/>
        </w:rPr>
        <w:t xml:space="preserve"> and private dwellings</w:t>
      </w:r>
      <w:r w:rsidRPr="00D919B9">
        <w:rPr>
          <w:rFonts w:ascii="Nunito" w:eastAsia="Times New Roman" w:hAnsi="Nunito"/>
          <w:kern w:val="0"/>
          <w14:ligatures w14:val="none"/>
        </w:rPr>
        <w:t xml:space="preserve"> within the borough</w:t>
      </w:r>
      <w:r w:rsidR="00587FA4" w:rsidRPr="00D919B9">
        <w:rPr>
          <w:rFonts w:ascii="Nunito" w:eastAsia="Times New Roman" w:hAnsi="Nunito"/>
          <w:kern w:val="0"/>
          <w14:ligatures w14:val="none"/>
        </w:rPr>
        <w:t xml:space="preserve"> </w:t>
      </w:r>
      <w:r w:rsidR="00A8242D" w:rsidRPr="00D919B9">
        <w:rPr>
          <w:rFonts w:ascii="Nunito" w:eastAsia="Times New Roman" w:hAnsi="Nunito"/>
          <w:kern w:val="0"/>
          <w14:ligatures w14:val="none"/>
        </w:rPr>
        <w:t>to</w:t>
      </w:r>
      <w:r w:rsidR="00587FA4" w:rsidRPr="00D919B9">
        <w:rPr>
          <w:rFonts w:ascii="Nunito" w:eastAsia="Times New Roman" w:hAnsi="Nunito"/>
          <w:kern w:val="0"/>
          <w14:ligatures w14:val="none"/>
        </w:rPr>
        <w:t xml:space="preserve"> check compliance</w:t>
      </w:r>
      <w:r w:rsidR="0088092B" w:rsidRPr="00D919B9">
        <w:rPr>
          <w:rFonts w:ascii="Nunito" w:eastAsia="Times New Roman" w:hAnsi="Nunito"/>
          <w:kern w:val="0"/>
          <w14:ligatures w14:val="none"/>
        </w:rPr>
        <w:t xml:space="preserve"> and provide guidance and support </w:t>
      </w:r>
      <w:r w:rsidR="009A4C38" w:rsidRPr="00D919B9">
        <w:rPr>
          <w:rFonts w:ascii="Nunito" w:eastAsia="Times New Roman" w:hAnsi="Nunito"/>
          <w:kern w:val="0"/>
          <w14:ligatures w14:val="none"/>
        </w:rPr>
        <w:t>with regulatory requirements</w:t>
      </w:r>
      <w:r w:rsidRPr="00D919B9">
        <w:rPr>
          <w:rFonts w:ascii="Nunito" w:eastAsia="Times New Roman" w:hAnsi="Nunito"/>
          <w:kern w:val="0"/>
          <w14:ligatures w14:val="none"/>
        </w:rPr>
        <w:t>.</w:t>
      </w:r>
    </w:p>
    <w:p w14:paraId="2F430405" w14:textId="22BD8DA6" w:rsidR="0052218F" w:rsidRPr="00D919B9" w:rsidRDefault="0052218F" w:rsidP="002469F8">
      <w:pPr>
        <w:spacing w:after="0" w:line="240" w:lineRule="auto"/>
        <w:rPr>
          <w:rFonts w:ascii="Nunito" w:eastAsia="Times New Roman" w:hAnsi="Nunito"/>
          <w:kern w:val="0"/>
          <w14:ligatures w14:val="none"/>
        </w:rPr>
      </w:pPr>
    </w:p>
    <w:p w14:paraId="537FE211" w14:textId="0EC6D54A" w:rsidR="00F76039" w:rsidRPr="00D919B9" w:rsidRDefault="009A4C38" w:rsidP="002469F8">
      <w:pPr>
        <w:pStyle w:val="BodyText2"/>
        <w:numPr>
          <w:ilvl w:val="0"/>
          <w:numId w:val="33"/>
        </w:numPr>
        <w:rPr>
          <w:rFonts w:ascii="Nunito" w:hAnsi="Nunito"/>
          <w:szCs w:val="24"/>
        </w:rPr>
      </w:pPr>
      <w:r w:rsidRPr="00D919B9">
        <w:rPr>
          <w:rFonts w:ascii="Nunito" w:hAnsi="Nunito"/>
          <w:szCs w:val="24"/>
        </w:rPr>
        <w:t>Provid</w:t>
      </w:r>
      <w:r w:rsidR="005C0F1C" w:rsidRPr="00D919B9">
        <w:rPr>
          <w:rFonts w:ascii="Nunito" w:hAnsi="Nunito"/>
          <w:szCs w:val="24"/>
        </w:rPr>
        <w:t>ing</w:t>
      </w:r>
      <w:r w:rsidRPr="00D919B9">
        <w:rPr>
          <w:rFonts w:ascii="Nunito" w:hAnsi="Nunito"/>
          <w:szCs w:val="24"/>
        </w:rPr>
        <w:t xml:space="preserve"> technical advice and guidance to business</w:t>
      </w:r>
      <w:r w:rsidR="007B6B55" w:rsidRPr="00D919B9">
        <w:rPr>
          <w:rFonts w:ascii="Nunito" w:hAnsi="Nunito"/>
          <w:szCs w:val="24"/>
        </w:rPr>
        <w:t>es</w:t>
      </w:r>
      <w:r w:rsidR="517D827C" w:rsidRPr="00D919B9">
        <w:rPr>
          <w:rFonts w:ascii="Nunito" w:hAnsi="Nunito"/>
          <w:szCs w:val="24"/>
        </w:rPr>
        <w:t xml:space="preserve"> and </w:t>
      </w:r>
      <w:r w:rsidR="008D09F4" w:rsidRPr="00D919B9">
        <w:rPr>
          <w:rFonts w:ascii="Nunito" w:hAnsi="Nunito"/>
          <w:szCs w:val="24"/>
        </w:rPr>
        <w:t xml:space="preserve">landlords </w:t>
      </w:r>
      <w:r w:rsidR="006D3B57" w:rsidRPr="00D919B9">
        <w:rPr>
          <w:rFonts w:ascii="Nunito" w:hAnsi="Nunito"/>
          <w:szCs w:val="24"/>
        </w:rPr>
        <w:t>regarding good</w:t>
      </w:r>
      <w:r w:rsidRPr="00D919B9">
        <w:rPr>
          <w:rFonts w:ascii="Nunito" w:hAnsi="Nunito"/>
          <w:szCs w:val="24"/>
        </w:rPr>
        <w:t xml:space="preserve"> safety practices, hygiene standards, and regulatory requirements.</w:t>
      </w:r>
    </w:p>
    <w:p w14:paraId="14980510" w14:textId="77777777" w:rsidR="002469F8" w:rsidRPr="00D919B9" w:rsidRDefault="002469F8" w:rsidP="002469F8">
      <w:pPr>
        <w:pStyle w:val="BodyText2"/>
        <w:rPr>
          <w:rFonts w:ascii="Nunito" w:hAnsi="Nunito"/>
          <w:szCs w:val="24"/>
        </w:rPr>
      </w:pPr>
    </w:p>
    <w:p w14:paraId="67CCFA10" w14:textId="7D737109" w:rsidR="00F276AB" w:rsidRPr="00D919B9" w:rsidRDefault="00962A21" w:rsidP="002469F8">
      <w:pPr>
        <w:pStyle w:val="ListParagraph"/>
        <w:numPr>
          <w:ilvl w:val="0"/>
          <w:numId w:val="33"/>
        </w:numPr>
        <w:spacing w:after="0" w:line="240" w:lineRule="auto"/>
        <w:contextualSpacing w:val="0"/>
        <w:rPr>
          <w:rFonts w:ascii="Nunito" w:hAnsi="Nunito"/>
        </w:rPr>
      </w:pPr>
      <w:r w:rsidRPr="00D919B9">
        <w:rPr>
          <w:rFonts w:ascii="Nunito" w:hAnsi="Nunito"/>
        </w:rPr>
        <w:t>Respond</w:t>
      </w:r>
      <w:r w:rsidR="005C0F1C" w:rsidRPr="00D919B9">
        <w:rPr>
          <w:rFonts w:ascii="Nunito" w:hAnsi="Nunito"/>
        </w:rPr>
        <w:t>ing</w:t>
      </w:r>
      <w:r w:rsidRPr="00D919B9">
        <w:rPr>
          <w:rFonts w:ascii="Nunito" w:hAnsi="Nunito"/>
        </w:rPr>
        <w:t xml:space="preserve"> to service requests</w:t>
      </w:r>
      <w:r w:rsidR="00683017" w:rsidRPr="00D919B9">
        <w:rPr>
          <w:rFonts w:ascii="Nunito" w:hAnsi="Nunito"/>
        </w:rPr>
        <w:t xml:space="preserve"> and </w:t>
      </w:r>
      <w:r w:rsidRPr="00D919B9">
        <w:rPr>
          <w:rFonts w:ascii="Nunito" w:hAnsi="Nunito"/>
        </w:rPr>
        <w:t xml:space="preserve">complaints and </w:t>
      </w:r>
      <w:r w:rsidR="005C0F1C" w:rsidRPr="00D919B9">
        <w:rPr>
          <w:rFonts w:ascii="Nunito" w:hAnsi="Nunito"/>
        </w:rPr>
        <w:t>providing</w:t>
      </w:r>
      <w:r w:rsidRPr="00D919B9">
        <w:rPr>
          <w:rFonts w:ascii="Nunito" w:hAnsi="Nunito"/>
        </w:rPr>
        <w:t xml:space="preserve"> advice to members of the public, businesses, and organisations regarding </w:t>
      </w:r>
      <w:r w:rsidR="00B67A44">
        <w:rPr>
          <w:rFonts w:ascii="Nunito" w:hAnsi="Nunito"/>
        </w:rPr>
        <w:t>e</w:t>
      </w:r>
      <w:r w:rsidR="00683017" w:rsidRPr="00D919B9">
        <w:rPr>
          <w:rFonts w:ascii="Nunito" w:hAnsi="Nunito"/>
        </w:rPr>
        <w:t>nvironmental</w:t>
      </w:r>
      <w:r w:rsidR="44B24015" w:rsidRPr="00D919B9">
        <w:rPr>
          <w:rFonts w:ascii="Nunito" w:hAnsi="Nunito"/>
        </w:rPr>
        <w:t xml:space="preserve"> </w:t>
      </w:r>
      <w:r w:rsidR="00B67A44">
        <w:rPr>
          <w:rFonts w:ascii="Nunito" w:hAnsi="Nunito"/>
        </w:rPr>
        <w:t>h</w:t>
      </w:r>
      <w:r w:rsidR="44B24015" w:rsidRPr="00D919B9">
        <w:rPr>
          <w:rFonts w:ascii="Nunito" w:hAnsi="Nunito"/>
        </w:rPr>
        <w:t>ealth</w:t>
      </w:r>
      <w:r w:rsidRPr="00D919B9">
        <w:rPr>
          <w:rFonts w:ascii="Nunito" w:hAnsi="Nunito"/>
        </w:rPr>
        <w:t xml:space="preserve"> matters</w:t>
      </w:r>
      <w:r w:rsidR="00197880" w:rsidRPr="00D919B9">
        <w:rPr>
          <w:rFonts w:ascii="Nunito" w:hAnsi="Nunito"/>
        </w:rPr>
        <w:t xml:space="preserve">. </w:t>
      </w:r>
    </w:p>
    <w:p w14:paraId="03877CD0" w14:textId="77777777" w:rsidR="00FB4A82" w:rsidRPr="00D919B9" w:rsidRDefault="00FB4A82" w:rsidP="002469F8">
      <w:pPr>
        <w:pStyle w:val="ListParagraph"/>
        <w:spacing w:after="0" w:line="240" w:lineRule="auto"/>
        <w:contextualSpacing w:val="0"/>
        <w:rPr>
          <w:rFonts w:ascii="Nunito" w:hAnsi="Nunito"/>
        </w:rPr>
      </w:pPr>
    </w:p>
    <w:p w14:paraId="1C61109C" w14:textId="333AD810" w:rsidR="00A716E5" w:rsidRPr="00D919B9" w:rsidRDefault="004A3BF5" w:rsidP="002469F8">
      <w:pPr>
        <w:pStyle w:val="ListParagraph"/>
        <w:numPr>
          <w:ilvl w:val="0"/>
          <w:numId w:val="33"/>
        </w:numPr>
        <w:spacing w:after="0" w:line="240" w:lineRule="auto"/>
        <w:contextualSpacing w:val="0"/>
        <w:rPr>
          <w:rFonts w:ascii="Nunito" w:hAnsi="Nunito"/>
        </w:rPr>
      </w:pPr>
      <w:r w:rsidRPr="00D919B9">
        <w:rPr>
          <w:rFonts w:ascii="Nunito" w:hAnsi="Nunito"/>
        </w:rPr>
        <w:t>Provid</w:t>
      </w:r>
      <w:r w:rsidR="00683017" w:rsidRPr="00D919B9">
        <w:rPr>
          <w:rFonts w:ascii="Nunito" w:hAnsi="Nunito"/>
        </w:rPr>
        <w:t>ing</w:t>
      </w:r>
      <w:r w:rsidRPr="00D919B9">
        <w:rPr>
          <w:rFonts w:ascii="Nunito" w:hAnsi="Nunito"/>
        </w:rPr>
        <w:t xml:space="preserve"> administrative, logistical, and investigative support to the </w:t>
      </w:r>
      <w:r w:rsidR="00111A41">
        <w:rPr>
          <w:rFonts w:ascii="Nunito" w:hAnsi="Nunito"/>
        </w:rPr>
        <w:t>e</w:t>
      </w:r>
      <w:r w:rsidR="00683017" w:rsidRPr="00D919B9">
        <w:rPr>
          <w:rFonts w:ascii="Nunito" w:hAnsi="Nunito"/>
        </w:rPr>
        <w:t>nvironmental</w:t>
      </w:r>
      <w:r w:rsidR="28128EFC" w:rsidRPr="00D919B9">
        <w:rPr>
          <w:rFonts w:ascii="Nunito" w:hAnsi="Nunito"/>
        </w:rPr>
        <w:t xml:space="preserve"> </w:t>
      </w:r>
      <w:r w:rsidR="00111A41">
        <w:rPr>
          <w:rFonts w:ascii="Nunito" w:hAnsi="Nunito"/>
        </w:rPr>
        <w:t>h</w:t>
      </w:r>
      <w:r w:rsidR="28128EFC" w:rsidRPr="00D919B9">
        <w:rPr>
          <w:rFonts w:ascii="Nunito" w:hAnsi="Nunito"/>
        </w:rPr>
        <w:t>ealth</w:t>
      </w:r>
      <w:r w:rsidRPr="00D919B9">
        <w:rPr>
          <w:rFonts w:ascii="Nunito" w:hAnsi="Nunito"/>
        </w:rPr>
        <w:t xml:space="preserve"> </w:t>
      </w:r>
      <w:r w:rsidR="00683017" w:rsidRPr="00D919B9">
        <w:rPr>
          <w:rFonts w:ascii="Nunito" w:hAnsi="Nunito"/>
        </w:rPr>
        <w:t>t</w:t>
      </w:r>
      <w:r w:rsidRPr="00D919B9">
        <w:rPr>
          <w:rFonts w:ascii="Nunito" w:hAnsi="Nunito"/>
        </w:rPr>
        <w:t>eam</w:t>
      </w:r>
      <w:r w:rsidR="1147C2E9" w:rsidRPr="00D919B9">
        <w:rPr>
          <w:rFonts w:ascii="Nunito" w:hAnsi="Nunito"/>
        </w:rPr>
        <w:t>s</w:t>
      </w:r>
      <w:r w:rsidR="00683017" w:rsidRPr="00D919B9">
        <w:rPr>
          <w:rFonts w:ascii="Nunito" w:hAnsi="Nunito"/>
        </w:rPr>
        <w:t xml:space="preserve"> including </w:t>
      </w:r>
      <w:r w:rsidRPr="00D919B9">
        <w:rPr>
          <w:rFonts w:ascii="Nunito" w:hAnsi="Nunito"/>
        </w:rPr>
        <w:t xml:space="preserve">call &amp; enquiry handling, inputting </w:t>
      </w:r>
      <w:r w:rsidR="00111A41">
        <w:rPr>
          <w:rFonts w:ascii="Nunito" w:hAnsi="Nunito"/>
        </w:rPr>
        <w:t xml:space="preserve">and </w:t>
      </w:r>
      <w:r w:rsidRPr="00D919B9">
        <w:rPr>
          <w:rFonts w:ascii="Nunito" w:hAnsi="Nunito"/>
        </w:rPr>
        <w:t xml:space="preserve">retrieving data, updating databases, assisting in preparing legal </w:t>
      </w:r>
      <w:r w:rsidR="00111A41">
        <w:rPr>
          <w:rFonts w:ascii="Nunito" w:hAnsi="Nunito"/>
        </w:rPr>
        <w:t>and</w:t>
      </w:r>
      <w:r w:rsidRPr="00D919B9">
        <w:rPr>
          <w:rFonts w:ascii="Nunito" w:hAnsi="Nunito"/>
        </w:rPr>
        <w:t xml:space="preserve"> court documents and assisting officers in their enforcement duties when required.</w:t>
      </w:r>
    </w:p>
    <w:p w14:paraId="52C6F72E" w14:textId="77777777" w:rsidR="00A716E5" w:rsidRPr="004B73A8" w:rsidRDefault="00A716E5" w:rsidP="004B73A8">
      <w:pPr>
        <w:spacing w:after="0" w:line="240" w:lineRule="auto"/>
        <w:rPr>
          <w:rFonts w:ascii="Nunito" w:hAnsi="Nunito"/>
        </w:rPr>
      </w:pPr>
    </w:p>
    <w:p w14:paraId="56950B10" w14:textId="4EE59F3B" w:rsidR="00A716E5" w:rsidRPr="00D919B9" w:rsidRDefault="00A716E5" w:rsidP="002469F8">
      <w:pPr>
        <w:pStyle w:val="ListParagraph"/>
        <w:numPr>
          <w:ilvl w:val="0"/>
          <w:numId w:val="33"/>
        </w:numPr>
        <w:spacing w:after="0" w:line="240" w:lineRule="auto"/>
        <w:contextualSpacing w:val="0"/>
        <w:rPr>
          <w:rStyle w:val="normaltextrun"/>
          <w:rFonts w:ascii="Nunito" w:hAnsi="Nunito"/>
        </w:rPr>
      </w:pPr>
      <w:r w:rsidRPr="00D919B9">
        <w:rPr>
          <w:rStyle w:val="normaltextrun"/>
          <w:rFonts w:ascii="Nunito" w:hAnsi="Nunito"/>
          <w:color w:val="000000"/>
          <w:shd w:val="clear" w:color="auto" w:fill="FFFFFF"/>
        </w:rPr>
        <w:t>Deliver</w:t>
      </w:r>
      <w:r w:rsidR="00683017" w:rsidRPr="00D919B9">
        <w:rPr>
          <w:rStyle w:val="normaltextrun"/>
          <w:rFonts w:ascii="Nunito" w:hAnsi="Nunito"/>
          <w:color w:val="000000"/>
          <w:shd w:val="clear" w:color="auto" w:fill="FFFFFF"/>
        </w:rPr>
        <w:t>ing</w:t>
      </w:r>
      <w:r w:rsidRPr="00D919B9">
        <w:rPr>
          <w:rStyle w:val="normaltextrun"/>
          <w:rFonts w:ascii="Nunito" w:hAnsi="Nunito"/>
          <w:color w:val="000000"/>
          <w:shd w:val="clear" w:color="auto" w:fill="FFFFFF"/>
        </w:rPr>
        <w:t xml:space="preserve"> against the team and personal work plans, targets, and </w:t>
      </w:r>
      <w:r w:rsidR="000E3001">
        <w:rPr>
          <w:rStyle w:val="normaltextrun"/>
          <w:rFonts w:ascii="Nunito" w:hAnsi="Nunito"/>
          <w:color w:val="000000"/>
          <w:shd w:val="clear" w:color="auto" w:fill="FFFFFF"/>
        </w:rPr>
        <w:t>p</w:t>
      </w:r>
      <w:r w:rsidRPr="00D919B9">
        <w:rPr>
          <w:rStyle w:val="normaltextrun"/>
          <w:rFonts w:ascii="Nunito" w:hAnsi="Nunito"/>
          <w:color w:val="000000"/>
          <w:shd w:val="clear" w:color="auto" w:fill="FFFFFF"/>
        </w:rPr>
        <w:t>erformance indicators, subject to applicable legal constraints and requirements associated with the team’s and the individual’s work</w:t>
      </w:r>
      <w:r w:rsidR="009E2D74" w:rsidRPr="00D919B9">
        <w:rPr>
          <w:rStyle w:val="normaltextrun"/>
          <w:rFonts w:ascii="Nunito" w:hAnsi="Nunito"/>
          <w:color w:val="000000"/>
          <w:shd w:val="clear" w:color="auto" w:fill="FFFFFF"/>
        </w:rPr>
        <w:t>.</w:t>
      </w:r>
    </w:p>
    <w:p w14:paraId="4D9001E1" w14:textId="77777777" w:rsidR="009E2D74" w:rsidRPr="004B73A8" w:rsidRDefault="009E2D74" w:rsidP="004B73A8">
      <w:pPr>
        <w:spacing w:after="0" w:line="240" w:lineRule="auto"/>
        <w:rPr>
          <w:rFonts w:ascii="Nunito" w:hAnsi="Nunito"/>
        </w:rPr>
      </w:pPr>
    </w:p>
    <w:p w14:paraId="1ACF18D6" w14:textId="1B253EDA" w:rsidR="004A3BF5" w:rsidRPr="00D919B9" w:rsidRDefault="00A41630" w:rsidP="002469F8">
      <w:pPr>
        <w:pStyle w:val="ListParagraph"/>
        <w:numPr>
          <w:ilvl w:val="0"/>
          <w:numId w:val="33"/>
        </w:numPr>
        <w:spacing w:after="0" w:line="240" w:lineRule="auto"/>
        <w:contextualSpacing w:val="0"/>
        <w:rPr>
          <w:rFonts w:ascii="Nunito" w:hAnsi="Nunito"/>
        </w:rPr>
      </w:pPr>
      <w:r w:rsidRPr="00D919B9">
        <w:rPr>
          <w:rFonts w:ascii="Nunito" w:hAnsi="Nunito"/>
        </w:rPr>
        <w:t>Ensur</w:t>
      </w:r>
      <w:r w:rsidR="005C0F1C" w:rsidRPr="00D919B9">
        <w:rPr>
          <w:rFonts w:ascii="Nunito" w:hAnsi="Nunito"/>
        </w:rPr>
        <w:t>ing</w:t>
      </w:r>
      <w:r w:rsidRPr="00D919B9">
        <w:rPr>
          <w:rFonts w:ascii="Nunito" w:hAnsi="Nunito"/>
        </w:rPr>
        <w:t xml:space="preserve"> </w:t>
      </w:r>
      <w:r w:rsidR="00555706" w:rsidRPr="00D919B9">
        <w:rPr>
          <w:rFonts w:ascii="Nunito" w:hAnsi="Nunito"/>
        </w:rPr>
        <w:t>all</w:t>
      </w:r>
      <w:r w:rsidR="00870A93" w:rsidRPr="00D919B9">
        <w:rPr>
          <w:rFonts w:ascii="Nunito" w:hAnsi="Nunito"/>
        </w:rPr>
        <w:t xml:space="preserve"> inspections, investigations, enforcement actions, and other relevant activities</w:t>
      </w:r>
      <w:r w:rsidR="00B5693F" w:rsidRPr="00D919B9">
        <w:rPr>
          <w:rFonts w:ascii="Nunito" w:hAnsi="Nunito"/>
        </w:rPr>
        <w:t xml:space="preserve"> are accurately recorded and </w:t>
      </w:r>
      <w:r w:rsidR="003B4BFC" w:rsidRPr="00D919B9">
        <w:rPr>
          <w:rFonts w:ascii="Nunito" w:hAnsi="Nunito"/>
        </w:rPr>
        <w:t>maintained</w:t>
      </w:r>
      <w:r w:rsidR="00870A93" w:rsidRPr="00D919B9">
        <w:rPr>
          <w:rFonts w:ascii="Nunito" w:hAnsi="Nunito"/>
        </w:rPr>
        <w:t xml:space="preserve"> using contemporaneous notes and the Council</w:t>
      </w:r>
      <w:r w:rsidR="000E3001">
        <w:rPr>
          <w:rFonts w:ascii="Nunito" w:hAnsi="Nunito"/>
        </w:rPr>
        <w:t>’</w:t>
      </w:r>
      <w:r w:rsidR="00870A93" w:rsidRPr="00D919B9">
        <w:rPr>
          <w:rFonts w:ascii="Nunito" w:hAnsi="Nunito"/>
        </w:rPr>
        <w:t xml:space="preserve">s </w:t>
      </w:r>
      <w:r w:rsidR="00913C8E" w:rsidRPr="00D919B9">
        <w:rPr>
          <w:rFonts w:ascii="Nunito" w:hAnsi="Nunito"/>
        </w:rPr>
        <w:t>i</w:t>
      </w:r>
      <w:r w:rsidR="0090057B" w:rsidRPr="00D919B9">
        <w:rPr>
          <w:rFonts w:ascii="Nunito" w:hAnsi="Nunito"/>
        </w:rPr>
        <w:t xml:space="preserve">nformation </w:t>
      </w:r>
      <w:r w:rsidR="00913C8E" w:rsidRPr="00D919B9">
        <w:rPr>
          <w:rFonts w:ascii="Nunito" w:hAnsi="Nunito"/>
        </w:rPr>
        <w:t>m</w:t>
      </w:r>
      <w:r w:rsidR="0090057B" w:rsidRPr="00D919B9">
        <w:rPr>
          <w:rFonts w:ascii="Nunito" w:hAnsi="Nunito"/>
        </w:rPr>
        <w:t xml:space="preserve">anagement </w:t>
      </w:r>
      <w:r w:rsidR="00913C8E" w:rsidRPr="00D919B9">
        <w:rPr>
          <w:rFonts w:ascii="Nunito" w:hAnsi="Nunito"/>
        </w:rPr>
        <w:t>d</w:t>
      </w:r>
      <w:r w:rsidR="00870A93" w:rsidRPr="00D919B9">
        <w:rPr>
          <w:rFonts w:ascii="Nunito" w:hAnsi="Nunito"/>
        </w:rPr>
        <w:t xml:space="preserve">atabase. </w:t>
      </w:r>
    </w:p>
    <w:p w14:paraId="15F899EB" w14:textId="77777777" w:rsidR="004A3BF5" w:rsidRPr="004B73A8" w:rsidRDefault="004A3BF5" w:rsidP="004B73A8">
      <w:pPr>
        <w:spacing w:after="0" w:line="240" w:lineRule="auto"/>
        <w:rPr>
          <w:rStyle w:val="normaltextrun"/>
          <w:rFonts w:ascii="Nunito" w:hAnsi="Nunito"/>
          <w:color w:val="000000"/>
          <w:shd w:val="clear" w:color="auto" w:fill="FFFFFF"/>
        </w:rPr>
      </w:pPr>
    </w:p>
    <w:p w14:paraId="7266EA59" w14:textId="012FE4D1" w:rsidR="00C62C31" w:rsidRPr="00D919B9" w:rsidRDefault="004A3BF5" w:rsidP="002469F8">
      <w:pPr>
        <w:pStyle w:val="ListParagraph"/>
        <w:numPr>
          <w:ilvl w:val="0"/>
          <w:numId w:val="33"/>
        </w:numPr>
        <w:spacing w:after="0" w:line="240" w:lineRule="auto"/>
        <w:contextualSpacing w:val="0"/>
        <w:rPr>
          <w:rStyle w:val="eop"/>
          <w:rFonts w:ascii="Nunito" w:hAnsi="Nunito"/>
        </w:rPr>
      </w:pPr>
      <w:r w:rsidRPr="00D919B9">
        <w:rPr>
          <w:rStyle w:val="normaltextrun"/>
          <w:rFonts w:ascii="Nunito" w:hAnsi="Nunito"/>
          <w:color w:val="000000"/>
          <w:shd w:val="clear" w:color="auto" w:fill="FFFFFF"/>
        </w:rPr>
        <w:t>Draft materials, subject to approval, across all relevant media including online and digital; media and press activities; print and publications such as posters and leafleting campaigns that the council and businesses can use to promote compliance</w:t>
      </w:r>
      <w:r w:rsidR="00913C8E" w:rsidRPr="00D919B9">
        <w:rPr>
          <w:rStyle w:val="normaltextrun"/>
          <w:rFonts w:ascii="Nunito" w:hAnsi="Nunito"/>
          <w:color w:val="000000"/>
          <w:shd w:val="clear" w:color="auto" w:fill="FFFFFF"/>
        </w:rPr>
        <w:t xml:space="preserve"> with legal </w:t>
      </w:r>
      <w:r w:rsidR="00F4154C" w:rsidRPr="00D919B9">
        <w:rPr>
          <w:rStyle w:val="normaltextrun"/>
          <w:rFonts w:ascii="Nunito" w:hAnsi="Nunito"/>
          <w:color w:val="000000"/>
          <w:shd w:val="clear" w:color="auto" w:fill="FFFFFF"/>
        </w:rPr>
        <w:t>requirements.</w:t>
      </w:r>
      <w:r w:rsidRPr="00D919B9">
        <w:rPr>
          <w:rStyle w:val="eop"/>
          <w:rFonts w:ascii="Nunito" w:hAnsi="Nunito"/>
          <w:color w:val="000000"/>
          <w:shd w:val="clear" w:color="auto" w:fill="FFFFFF"/>
        </w:rPr>
        <w:t> </w:t>
      </w:r>
    </w:p>
    <w:p w14:paraId="4D59AB54" w14:textId="77777777" w:rsidR="00C71DA7" w:rsidRPr="00D919B9" w:rsidRDefault="00C71DA7" w:rsidP="00683017">
      <w:pPr>
        <w:spacing w:after="0" w:line="240" w:lineRule="auto"/>
        <w:rPr>
          <w:rFonts w:ascii="Nunito" w:hAnsi="Nunito"/>
        </w:rPr>
      </w:pPr>
    </w:p>
    <w:p w14:paraId="3ECD1DAE" w14:textId="5BF35813" w:rsidR="00A7238F" w:rsidRDefault="00162F30" w:rsidP="004B73A8">
      <w:pPr>
        <w:pStyle w:val="BodyText2"/>
        <w:numPr>
          <w:ilvl w:val="0"/>
          <w:numId w:val="20"/>
        </w:numPr>
        <w:rPr>
          <w:rFonts w:ascii="Nunito" w:hAnsi="Nunito"/>
          <w:szCs w:val="24"/>
        </w:rPr>
      </w:pPr>
      <w:r w:rsidRPr="00D919B9">
        <w:rPr>
          <w:rFonts w:ascii="Nunito" w:hAnsi="Nunito"/>
          <w:szCs w:val="24"/>
        </w:rPr>
        <w:t xml:space="preserve">Work </w:t>
      </w:r>
      <w:r w:rsidR="00182C48" w:rsidRPr="00D919B9">
        <w:rPr>
          <w:rFonts w:ascii="Nunito" w:hAnsi="Nunito"/>
          <w:szCs w:val="24"/>
        </w:rPr>
        <w:t>collaboratively</w:t>
      </w:r>
      <w:r w:rsidRPr="00D919B9">
        <w:rPr>
          <w:rFonts w:ascii="Nunito" w:hAnsi="Nunito"/>
          <w:szCs w:val="24"/>
        </w:rPr>
        <w:t xml:space="preserve"> with other key stakeholders both internally and externally</w:t>
      </w:r>
      <w:r w:rsidR="00182C48" w:rsidRPr="00D919B9">
        <w:rPr>
          <w:rFonts w:ascii="Nunito" w:hAnsi="Nunito"/>
          <w:szCs w:val="24"/>
        </w:rPr>
        <w:t xml:space="preserve"> to achieve shared outcomes. </w:t>
      </w:r>
      <w:r w:rsidR="00EE70DC" w:rsidRPr="00D919B9">
        <w:rPr>
          <w:rFonts w:ascii="Nunito" w:hAnsi="Nunito"/>
          <w:szCs w:val="24"/>
        </w:rPr>
        <w:t xml:space="preserve">Where necessary, </w:t>
      </w:r>
      <w:r w:rsidR="00182C48" w:rsidRPr="00D919B9">
        <w:rPr>
          <w:rFonts w:ascii="Nunito" w:hAnsi="Nunito"/>
          <w:szCs w:val="24"/>
        </w:rPr>
        <w:t xml:space="preserve">correctly identifying and </w:t>
      </w:r>
      <w:r w:rsidR="00EE70DC" w:rsidRPr="00D919B9">
        <w:rPr>
          <w:rFonts w:ascii="Nunito" w:hAnsi="Nunito"/>
          <w:szCs w:val="24"/>
        </w:rPr>
        <w:t>liaising with the relevant external agencies</w:t>
      </w:r>
      <w:r w:rsidR="00683017" w:rsidRPr="00D919B9">
        <w:rPr>
          <w:rFonts w:ascii="Nunito" w:hAnsi="Nunito"/>
          <w:szCs w:val="24"/>
        </w:rPr>
        <w:t xml:space="preserve"> </w:t>
      </w:r>
      <w:r w:rsidR="00683017" w:rsidRPr="00D919B9">
        <w:rPr>
          <w:rStyle w:val="normaltextrun"/>
          <w:rFonts w:ascii="Nunito" w:hAnsi="Nunito"/>
          <w:color w:val="000000"/>
          <w:szCs w:val="24"/>
          <w:shd w:val="clear" w:color="auto" w:fill="FFFFFF"/>
        </w:rPr>
        <w:t xml:space="preserve">including the FSA, HSE, DEFRA, MHCLG, EA, </w:t>
      </w:r>
      <w:r w:rsidR="00C90B8A">
        <w:rPr>
          <w:rStyle w:val="normaltextrun"/>
          <w:rFonts w:ascii="Nunito" w:hAnsi="Nunito"/>
          <w:color w:val="000000"/>
          <w:szCs w:val="24"/>
          <w:shd w:val="clear" w:color="auto" w:fill="FFFFFF"/>
        </w:rPr>
        <w:t>P</w:t>
      </w:r>
      <w:r w:rsidR="00683017" w:rsidRPr="00D919B9">
        <w:rPr>
          <w:rStyle w:val="normaltextrun"/>
          <w:rFonts w:ascii="Nunito" w:hAnsi="Nunito"/>
          <w:color w:val="000000"/>
          <w:szCs w:val="24"/>
          <w:shd w:val="clear" w:color="auto" w:fill="FFFFFF"/>
        </w:rPr>
        <w:t xml:space="preserve">olice and </w:t>
      </w:r>
      <w:r w:rsidR="00C90B8A">
        <w:rPr>
          <w:rStyle w:val="normaltextrun"/>
          <w:rFonts w:ascii="Nunito" w:hAnsi="Nunito"/>
          <w:color w:val="000000"/>
          <w:szCs w:val="24"/>
          <w:shd w:val="clear" w:color="auto" w:fill="FFFFFF"/>
        </w:rPr>
        <w:t>F</w:t>
      </w:r>
      <w:r w:rsidR="00683017" w:rsidRPr="00D919B9">
        <w:rPr>
          <w:rStyle w:val="normaltextrun"/>
          <w:rFonts w:ascii="Nunito" w:hAnsi="Nunito"/>
          <w:color w:val="000000"/>
          <w:szCs w:val="24"/>
          <w:shd w:val="clear" w:color="auto" w:fill="FFFFFF"/>
        </w:rPr>
        <w:t xml:space="preserve">ire </w:t>
      </w:r>
      <w:r w:rsidR="00C90B8A">
        <w:rPr>
          <w:rStyle w:val="normaltextrun"/>
          <w:rFonts w:ascii="Nunito" w:hAnsi="Nunito"/>
          <w:color w:val="000000"/>
          <w:szCs w:val="24"/>
          <w:shd w:val="clear" w:color="auto" w:fill="FFFFFF"/>
        </w:rPr>
        <w:t>B</w:t>
      </w:r>
      <w:r w:rsidR="00683017" w:rsidRPr="00D919B9">
        <w:rPr>
          <w:rStyle w:val="normaltextrun"/>
          <w:rFonts w:ascii="Nunito" w:hAnsi="Nunito"/>
          <w:color w:val="000000"/>
          <w:szCs w:val="24"/>
          <w:shd w:val="clear" w:color="auto" w:fill="FFFFFF"/>
        </w:rPr>
        <w:t xml:space="preserve">rigade. </w:t>
      </w:r>
    </w:p>
    <w:p w14:paraId="52CA6F33" w14:textId="77777777" w:rsidR="004B73A8" w:rsidRPr="004B73A8" w:rsidRDefault="004B73A8" w:rsidP="004B73A8">
      <w:pPr>
        <w:pStyle w:val="BodyText2"/>
        <w:rPr>
          <w:rFonts w:ascii="Nunito" w:hAnsi="Nunito"/>
          <w:szCs w:val="24"/>
        </w:rPr>
      </w:pPr>
    </w:p>
    <w:p w14:paraId="34DE63D3" w14:textId="515B29CD" w:rsidR="00AF6316" w:rsidRPr="00D919B9" w:rsidRDefault="00AF6316" w:rsidP="002469F8">
      <w:pPr>
        <w:pStyle w:val="ListParagraph"/>
        <w:numPr>
          <w:ilvl w:val="0"/>
          <w:numId w:val="33"/>
        </w:numPr>
        <w:spacing w:after="0" w:line="240" w:lineRule="auto"/>
        <w:contextualSpacing w:val="0"/>
        <w:rPr>
          <w:rFonts w:ascii="Nunito" w:hAnsi="Nunito"/>
        </w:rPr>
      </w:pPr>
      <w:r w:rsidRPr="00D919B9">
        <w:rPr>
          <w:rFonts w:ascii="Nunito" w:hAnsi="Nunito"/>
        </w:rPr>
        <w:t>Take responsibility for</w:t>
      </w:r>
      <w:r w:rsidR="00683017" w:rsidRPr="00D919B9">
        <w:rPr>
          <w:rFonts w:ascii="Nunito" w:hAnsi="Nunito"/>
        </w:rPr>
        <w:t xml:space="preserve"> progress with achievement of qualification and registration as an Environmental Health Practitioner</w:t>
      </w:r>
      <w:r w:rsidR="00A25695" w:rsidRPr="00D919B9">
        <w:rPr>
          <w:rFonts w:ascii="Nunito" w:hAnsi="Nunito"/>
        </w:rPr>
        <w:t>,</w:t>
      </w:r>
      <w:r w:rsidRPr="00D919B9">
        <w:rPr>
          <w:rFonts w:ascii="Nunito" w:hAnsi="Nunito"/>
        </w:rPr>
        <w:t xml:space="preserve"> personal development and training relevant to the post holder’s duties and keep up to date with relevant legislation, codes of practice and technical requirements relevant to the post.</w:t>
      </w:r>
    </w:p>
    <w:p w14:paraId="21CA203A" w14:textId="77777777" w:rsidR="001A4703" w:rsidRPr="004B73A8" w:rsidRDefault="001A4703" w:rsidP="004B73A8">
      <w:pPr>
        <w:spacing w:after="0" w:line="240" w:lineRule="auto"/>
        <w:rPr>
          <w:rFonts w:ascii="Nunito" w:hAnsi="Nunito"/>
        </w:rPr>
      </w:pPr>
    </w:p>
    <w:p w14:paraId="08AC85CC" w14:textId="628717F3" w:rsidR="008D6778" w:rsidRPr="00D919B9" w:rsidRDefault="00AF6316" w:rsidP="002469F8">
      <w:pPr>
        <w:pStyle w:val="ListParagraph"/>
        <w:numPr>
          <w:ilvl w:val="0"/>
          <w:numId w:val="33"/>
        </w:numPr>
        <w:spacing w:after="0" w:line="240" w:lineRule="auto"/>
        <w:contextualSpacing w:val="0"/>
        <w:rPr>
          <w:rFonts w:ascii="Nunito" w:hAnsi="Nunito"/>
        </w:rPr>
      </w:pPr>
      <w:r w:rsidRPr="00D919B9">
        <w:rPr>
          <w:rFonts w:ascii="Nunito" w:hAnsi="Nunito"/>
        </w:rPr>
        <w:t>Ensure that every aspect of personal conduct and service delivery is in accordance with as well as in the spirit of legal requirements, local and corporate procedures, instructions, guidance and policies including Ealing’s Equality &amp; Diversity and Dignity at Work policies</w:t>
      </w:r>
      <w:r w:rsidR="00005863" w:rsidRPr="00D919B9">
        <w:rPr>
          <w:rFonts w:ascii="Nunito" w:hAnsi="Nunito"/>
        </w:rPr>
        <w:t xml:space="preserve"> and </w:t>
      </w:r>
      <w:r w:rsidRPr="00D919B9">
        <w:rPr>
          <w:rFonts w:ascii="Nunito" w:hAnsi="Nunito"/>
        </w:rPr>
        <w:t>Customer Care Standards</w:t>
      </w:r>
      <w:r w:rsidR="00005863" w:rsidRPr="00D919B9">
        <w:rPr>
          <w:rFonts w:ascii="Nunito" w:hAnsi="Nunito"/>
        </w:rPr>
        <w:t>.</w:t>
      </w:r>
    </w:p>
    <w:p w14:paraId="09492A13" w14:textId="77777777" w:rsidR="00D801D1" w:rsidRPr="00D919B9" w:rsidRDefault="00D801D1" w:rsidP="002469F8">
      <w:pPr>
        <w:spacing w:after="0" w:line="240" w:lineRule="auto"/>
        <w:rPr>
          <w:rFonts w:ascii="Nunito" w:hAnsi="Nunito"/>
        </w:rPr>
      </w:pPr>
    </w:p>
    <w:p w14:paraId="50DF2CC6" w14:textId="1245B589" w:rsidR="008D4C01" w:rsidRPr="00D919B9" w:rsidRDefault="00D801D1" w:rsidP="001D47AB">
      <w:pPr>
        <w:spacing w:after="0" w:line="240" w:lineRule="auto"/>
        <w:rPr>
          <w:rFonts w:ascii="Nunito" w:hAnsi="Nunito"/>
          <w:b/>
          <w:bCs/>
        </w:rPr>
      </w:pPr>
      <w:r w:rsidRPr="00D919B9">
        <w:rPr>
          <w:rFonts w:ascii="Nunito" w:hAnsi="Nunito"/>
          <w:b/>
          <w:bCs/>
        </w:rPr>
        <w:t xml:space="preserve">Grade </w:t>
      </w:r>
      <w:r w:rsidR="00621B3B" w:rsidRPr="00D919B9">
        <w:rPr>
          <w:rFonts w:ascii="Nunito" w:hAnsi="Nunito"/>
          <w:b/>
          <w:bCs/>
        </w:rPr>
        <w:t>B</w:t>
      </w:r>
      <w:r w:rsidRPr="00D919B9">
        <w:rPr>
          <w:rFonts w:ascii="Nunito" w:hAnsi="Nunito"/>
          <w:b/>
          <w:bCs/>
        </w:rPr>
        <w:t xml:space="preserve"> – In </w:t>
      </w:r>
      <w:r w:rsidR="00005863" w:rsidRPr="00D919B9">
        <w:rPr>
          <w:rFonts w:ascii="Nunito" w:hAnsi="Nunito"/>
          <w:b/>
          <w:bCs/>
        </w:rPr>
        <w:t>a</w:t>
      </w:r>
      <w:r w:rsidRPr="00D919B9">
        <w:rPr>
          <w:rFonts w:ascii="Nunito" w:hAnsi="Nunito"/>
          <w:b/>
          <w:bCs/>
        </w:rPr>
        <w:t xml:space="preserve">ddition to Grade </w:t>
      </w:r>
      <w:r w:rsidR="00621B3B" w:rsidRPr="00D919B9">
        <w:rPr>
          <w:rFonts w:ascii="Nunito" w:hAnsi="Nunito"/>
          <w:b/>
          <w:bCs/>
        </w:rPr>
        <w:t>A</w:t>
      </w:r>
      <w:r w:rsidRPr="00D919B9">
        <w:rPr>
          <w:rFonts w:ascii="Nunito" w:hAnsi="Nunito"/>
          <w:b/>
          <w:bCs/>
        </w:rPr>
        <w:t xml:space="preserve">: </w:t>
      </w:r>
    </w:p>
    <w:p w14:paraId="3EA0160F" w14:textId="77777777" w:rsidR="001D47AB" w:rsidRPr="00D919B9" w:rsidRDefault="001D47AB" w:rsidP="001D47AB">
      <w:pPr>
        <w:spacing w:after="0" w:line="240" w:lineRule="auto"/>
        <w:rPr>
          <w:rFonts w:ascii="Nunito" w:hAnsi="Nunito"/>
          <w:b/>
          <w:bCs/>
        </w:rPr>
      </w:pPr>
    </w:p>
    <w:p w14:paraId="4485671B" w14:textId="05FCC830" w:rsidR="00267991" w:rsidRPr="00D919B9" w:rsidRDefault="00267991" w:rsidP="00267991">
      <w:pPr>
        <w:numPr>
          <w:ilvl w:val="0"/>
          <w:numId w:val="31"/>
        </w:numPr>
        <w:spacing w:after="0" w:line="240" w:lineRule="auto"/>
        <w:jc w:val="both"/>
        <w:rPr>
          <w:rFonts w:ascii="Nunito" w:hAnsi="Nunito"/>
        </w:rPr>
      </w:pPr>
      <w:r w:rsidRPr="00D919B9">
        <w:rPr>
          <w:rFonts w:ascii="Nunito" w:hAnsi="Nunito"/>
        </w:rPr>
        <w:t xml:space="preserve">Undertake visits and inspections to investigate service requests across all fields of </w:t>
      </w:r>
      <w:r w:rsidR="00CF58AF">
        <w:rPr>
          <w:rFonts w:ascii="Nunito" w:hAnsi="Nunito"/>
        </w:rPr>
        <w:t>e</w:t>
      </w:r>
      <w:r w:rsidRPr="00D919B9">
        <w:rPr>
          <w:rFonts w:ascii="Nunito" w:hAnsi="Nunito"/>
        </w:rPr>
        <w:t xml:space="preserve">nvironmental </w:t>
      </w:r>
      <w:r w:rsidR="00CF58AF">
        <w:rPr>
          <w:rFonts w:ascii="Nunito" w:hAnsi="Nunito"/>
        </w:rPr>
        <w:t>h</w:t>
      </w:r>
      <w:r w:rsidRPr="00D919B9">
        <w:rPr>
          <w:rFonts w:ascii="Nunito" w:hAnsi="Nunito"/>
        </w:rPr>
        <w:t>ealth.</w:t>
      </w:r>
    </w:p>
    <w:p w14:paraId="091C127D" w14:textId="77777777" w:rsidR="00267991" w:rsidRPr="00D919B9" w:rsidRDefault="00267991" w:rsidP="001D47AB">
      <w:pPr>
        <w:spacing w:after="0" w:line="240" w:lineRule="auto"/>
        <w:jc w:val="both"/>
        <w:rPr>
          <w:rFonts w:ascii="Nunito" w:hAnsi="Nunito"/>
        </w:rPr>
      </w:pPr>
    </w:p>
    <w:p w14:paraId="2666D2B5" w14:textId="35AFCBBB" w:rsidR="00D801D1" w:rsidRPr="00D919B9" w:rsidRDefault="00D801D1" w:rsidP="001A76AC">
      <w:pPr>
        <w:numPr>
          <w:ilvl w:val="0"/>
          <w:numId w:val="31"/>
        </w:numPr>
        <w:spacing w:after="0" w:line="240" w:lineRule="auto"/>
        <w:jc w:val="both"/>
        <w:rPr>
          <w:rFonts w:ascii="Nunito" w:hAnsi="Nunito"/>
        </w:rPr>
      </w:pPr>
      <w:r w:rsidRPr="00D919B9">
        <w:rPr>
          <w:rFonts w:ascii="Nunito" w:hAnsi="Nunito"/>
        </w:rPr>
        <w:t>Undertake food hygiene and standards inspections of low-risk premises</w:t>
      </w:r>
      <w:r w:rsidRPr="00D919B9">
        <w:rPr>
          <w:rStyle w:val="CommentReference"/>
          <w:rFonts w:ascii="Nunito" w:hAnsi="Nunito"/>
          <w:sz w:val="24"/>
          <w:szCs w:val="24"/>
        </w:rPr>
        <w:t xml:space="preserve"> </w:t>
      </w:r>
      <w:r w:rsidR="00A433A9" w:rsidRPr="00D919B9">
        <w:rPr>
          <w:rFonts w:ascii="Nunito" w:hAnsi="Nunito"/>
        </w:rPr>
        <w:t>to</w:t>
      </w:r>
      <w:r w:rsidRPr="00D919B9">
        <w:rPr>
          <w:rFonts w:ascii="Nunito" w:hAnsi="Nunito"/>
        </w:rPr>
        <w:t xml:space="preserve"> assist in meeting individual and team inspection programme targets.</w:t>
      </w:r>
    </w:p>
    <w:p w14:paraId="6DD2314F" w14:textId="77777777" w:rsidR="001D47AB" w:rsidRPr="00D919B9" w:rsidRDefault="001D47AB" w:rsidP="001D47AB">
      <w:pPr>
        <w:spacing w:after="0" w:line="240" w:lineRule="auto"/>
        <w:jc w:val="both"/>
        <w:rPr>
          <w:rFonts w:ascii="Nunito" w:hAnsi="Nunito"/>
        </w:rPr>
      </w:pPr>
    </w:p>
    <w:p w14:paraId="669599D7" w14:textId="4286919D" w:rsidR="00AD68BD" w:rsidRPr="00D919B9" w:rsidRDefault="00AD68BD" w:rsidP="00AD68BD">
      <w:pPr>
        <w:pStyle w:val="ListParagraph"/>
        <w:numPr>
          <w:ilvl w:val="0"/>
          <w:numId w:val="31"/>
        </w:numPr>
        <w:spacing w:after="0" w:line="240" w:lineRule="auto"/>
        <w:rPr>
          <w:rFonts w:ascii="Nunito" w:hAnsi="Nunito"/>
        </w:rPr>
      </w:pPr>
      <w:r w:rsidRPr="00D919B9">
        <w:rPr>
          <w:rFonts w:ascii="Nunito" w:hAnsi="Nunito"/>
        </w:rPr>
        <w:t xml:space="preserve">To work safely and protect the wellbeing of yourself and others in high-risk environments, including exposure to hazards and infectious diseases, </w:t>
      </w:r>
      <w:r w:rsidR="0033623F" w:rsidRPr="00D919B9">
        <w:rPr>
          <w:rFonts w:ascii="Nunito" w:hAnsi="Nunito"/>
        </w:rPr>
        <w:t xml:space="preserve">and when working </w:t>
      </w:r>
      <w:r w:rsidRPr="00D919B9">
        <w:rPr>
          <w:rFonts w:ascii="Nunito" w:hAnsi="Nunito"/>
        </w:rPr>
        <w:t>outside normal working hours.</w:t>
      </w:r>
    </w:p>
    <w:p w14:paraId="2167BFEA" w14:textId="77777777" w:rsidR="008D4C01" w:rsidRPr="00D919B9" w:rsidRDefault="008D4C01" w:rsidP="00081974">
      <w:pPr>
        <w:spacing w:after="0" w:line="240" w:lineRule="auto"/>
        <w:jc w:val="both"/>
        <w:rPr>
          <w:rFonts w:ascii="Nunito" w:hAnsi="Nunito"/>
        </w:rPr>
      </w:pPr>
    </w:p>
    <w:p w14:paraId="12A5F099" w14:textId="77777777" w:rsidR="00081974" w:rsidRPr="00D919B9" w:rsidRDefault="00D801D1" w:rsidP="00081974">
      <w:pPr>
        <w:numPr>
          <w:ilvl w:val="0"/>
          <w:numId w:val="31"/>
        </w:numPr>
        <w:spacing w:after="0" w:line="240" w:lineRule="auto"/>
        <w:jc w:val="both"/>
        <w:rPr>
          <w:rFonts w:ascii="Nunito" w:hAnsi="Nunito"/>
          <w:color w:val="000000"/>
        </w:rPr>
      </w:pPr>
      <w:r w:rsidRPr="00D919B9">
        <w:rPr>
          <w:rFonts w:ascii="Nunito" w:hAnsi="Nunito"/>
          <w:color w:val="000000" w:themeColor="text1"/>
        </w:rPr>
        <w:t>Identify non-compliant businesses</w:t>
      </w:r>
      <w:r w:rsidR="5545B647" w:rsidRPr="00D919B9">
        <w:rPr>
          <w:rFonts w:ascii="Nunito" w:hAnsi="Nunito"/>
          <w:color w:val="000000" w:themeColor="text1"/>
        </w:rPr>
        <w:t xml:space="preserve"> and dwellings</w:t>
      </w:r>
      <w:r w:rsidRPr="00D919B9">
        <w:rPr>
          <w:rFonts w:ascii="Nunito" w:hAnsi="Nunito"/>
          <w:color w:val="000000" w:themeColor="text1"/>
        </w:rPr>
        <w:t>, plan and execute strategies to improve or bring them into compliance using the most appropriate options available, including enforcement and reporting infringements for further consideration with regards to legal proceedings.</w:t>
      </w:r>
    </w:p>
    <w:p w14:paraId="030BCBD1" w14:textId="77777777" w:rsidR="00081974" w:rsidRPr="00D919B9" w:rsidRDefault="00081974" w:rsidP="001D47AB">
      <w:pPr>
        <w:spacing w:after="0" w:line="240" w:lineRule="auto"/>
        <w:rPr>
          <w:rFonts w:ascii="Nunito" w:hAnsi="Nunito"/>
          <w:bCs/>
        </w:rPr>
      </w:pPr>
    </w:p>
    <w:p w14:paraId="26D32D21" w14:textId="10962B7C" w:rsidR="00081974" w:rsidRPr="00D919B9" w:rsidRDefault="00081974" w:rsidP="00081974">
      <w:pPr>
        <w:numPr>
          <w:ilvl w:val="0"/>
          <w:numId w:val="31"/>
        </w:numPr>
        <w:spacing w:after="0" w:line="240" w:lineRule="auto"/>
        <w:jc w:val="both"/>
        <w:rPr>
          <w:rFonts w:ascii="Nunito" w:hAnsi="Nunito"/>
          <w:color w:val="000000"/>
        </w:rPr>
      </w:pPr>
      <w:r w:rsidRPr="00D919B9">
        <w:rPr>
          <w:rFonts w:ascii="Nunito" w:hAnsi="Nunito"/>
          <w:bCs/>
        </w:rPr>
        <w:t xml:space="preserve">Ability to prepare letters, reports and draft </w:t>
      </w:r>
      <w:r w:rsidR="008D09F4" w:rsidRPr="00D919B9">
        <w:rPr>
          <w:rFonts w:ascii="Nunito" w:hAnsi="Nunito"/>
          <w:bCs/>
        </w:rPr>
        <w:t>service-related</w:t>
      </w:r>
      <w:r w:rsidRPr="00D919B9">
        <w:rPr>
          <w:rFonts w:ascii="Nunito" w:hAnsi="Nunito"/>
          <w:bCs/>
        </w:rPr>
        <w:t xml:space="preserve"> legal documents.</w:t>
      </w:r>
    </w:p>
    <w:p w14:paraId="0E7720A2" w14:textId="77777777" w:rsidR="00081974" w:rsidRPr="00D919B9" w:rsidRDefault="00081974" w:rsidP="001D47AB">
      <w:pPr>
        <w:spacing w:after="0" w:line="240" w:lineRule="auto"/>
        <w:rPr>
          <w:rFonts w:ascii="Nunito" w:hAnsi="Nunito"/>
          <w:bCs/>
        </w:rPr>
      </w:pPr>
    </w:p>
    <w:p w14:paraId="43E3E120" w14:textId="0077155A" w:rsidR="00081974" w:rsidRPr="00D919B9" w:rsidRDefault="00081974" w:rsidP="00081974">
      <w:pPr>
        <w:numPr>
          <w:ilvl w:val="0"/>
          <w:numId w:val="31"/>
        </w:numPr>
        <w:spacing w:after="0" w:line="240" w:lineRule="auto"/>
        <w:jc w:val="both"/>
        <w:rPr>
          <w:rFonts w:ascii="Nunito" w:hAnsi="Nunito"/>
          <w:color w:val="000000"/>
        </w:rPr>
      </w:pPr>
      <w:r w:rsidRPr="00D919B9">
        <w:rPr>
          <w:rFonts w:ascii="Nunito" w:hAnsi="Nunito"/>
          <w:bCs/>
        </w:rPr>
        <w:t>With supervision</w:t>
      </w:r>
      <w:r w:rsidR="00A3003E">
        <w:rPr>
          <w:rFonts w:ascii="Nunito" w:hAnsi="Nunito"/>
          <w:bCs/>
        </w:rPr>
        <w:t>,</w:t>
      </w:r>
      <w:r w:rsidRPr="00D919B9">
        <w:rPr>
          <w:rFonts w:ascii="Nunito" w:hAnsi="Nunito"/>
          <w:bCs/>
        </w:rPr>
        <w:t xml:space="preserve"> draft enforcement notices and schedules of work to deal with non-compliance, and where appropriate and with support, prepare case files for prosecution.</w:t>
      </w:r>
    </w:p>
    <w:p w14:paraId="184064F0" w14:textId="77777777" w:rsidR="00081974" w:rsidRPr="00D919B9" w:rsidRDefault="00081974" w:rsidP="001D47AB">
      <w:pPr>
        <w:spacing w:after="0" w:line="240" w:lineRule="auto"/>
        <w:rPr>
          <w:rFonts w:ascii="Nunito" w:hAnsi="Nunito"/>
        </w:rPr>
      </w:pPr>
    </w:p>
    <w:p w14:paraId="2E6D6DFC" w14:textId="0FC1FAD1" w:rsidR="00081974" w:rsidRPr="00D919B9" w:rsidRDefault="00081974" w:rsidP="00081974">
      <w:pPr>
        <w:numPr>
          <w:ilvl w:val="0"/>
          <w:numId w:val="31"/>
        </w:numPr>
        <w:spacing w:after="0" w:line="240" w:lineRule="auto"/>
        <w:jc w:val="both"/>
        <w:rPr>
          <w:rFonts w:ascii="Nunito" w:hAnsi="Nunito"/>
          <w:color w:val="000000"/>
        </w:rPr>
      </w:pPr>
      <w:r w:rsidRPr="00D919B9">
        <w:rPr>
          <w:rFonts w:ascii="Nunito" w:hAnsi="Nunito"/>
        </w:rPr>
        <w:t>Maintain accurate records of inspections, investigations, enforcement actions, and other relevant activities using contemporaneous notes and the Council</w:t>
      </w:r>
      <w:r w:rsidR="00A3003E">
        <w:rPr>
          <w:rFonts w:ascii="Nunito" w:hAnsi="Nunito"/>
        </w:rPr>
        <w:t>’</w:t>
      </w:r>
      <w:r w:rsidRPr="00D919B9">
        <w:rPr>
          <w:rFonts w:ascii="Nunito" w:hAnsi="Nunito"/>
        </w:rPr>
        <w:t xml:space="preserve">s </w:t>
      </w:r>
      <w:r w:rsidR="000A220E" w:rsidRPr="00D919B9">
        <w:rPr>
          <w:rFonts w:ascii="Nunito" w:hAnsi="Nunito"/>
        </w:rPr>
        <w:t xml:space="preserve">information management </w:t>
      </w:r>
      <w:r w:rsidRPr="00D919B9">
        <w:rPr>
          <w:rFonts w:ascii="Nunito" w:hAnsi="Nunito"/>
        </w:rPr>
        <w:t xml:space="preserve">database </w:t>
      </w:r>
      <w:r w:rsidRPr="00D919B9">
        <w:rPr>
          <w:rFonts w:ascii="Nunito" w:hAnsi="Nunito"/>
          <w:bCs/>
        </w:rPr>
        <w:t>to be used as potential evidence in accordance with Police and Criminal Evidence Act 1984</w:t>
      </w:r>
      <w:r w:rsidR="00746327">
        <w:rPr>
          <w:rFonts w:ascii="Nunito" w:hAnsi="Nunito"/>
          <w:bCs/>
        </w:rPr>
        <w:t xml:space="preserve"> (PACE)</w:t>
      </w:r>
      <w:r w:rsidRPr="00D919B9">
        <w:rPr>
          <w:rFonts w:ascii="Nunito" w:hAnsi="Nunito"/>
          <w:bCs/>
        </w:rPr>
        <w:t>.</w:t>
      </w:r>
    </w:p>
    <w:p w14:paraId="7898D8C5" w14:textId="77777777" w:rsidR="00081974" w:rsidRPr="00D919B9" w:rsidRDefault="00081974" w:rsidP="00081974">
      <w:pPr>
        <w:spacing w:after="0" w:line="240" w:lineRule="auto"/>
        <w:jc w:val="both"/>
        <w:rPr>
          <w:rFonts w:ascii="Nunito" w:hAnsi="Nunito"/>
          <w:color w:val="000000"/>
        </w:rPr>
      </w:pPr>
    </w:p>
    <w:p w14:paraId="2656E9F4" w14:textId="282AA0B7" w:rsidR="00D801D1" w:rsidRPr="00D919B9" w:rsidRDefault="00A433A9" w:rsidP="00081974">
      <w:pPr>
        <w:numPr>
          <w:ilvl w:val="0"/>
          <w:numId w:val="31"/>
        </w:numPr>
        <w:spacing w:after="0" w:line="240" w:lineRule="auto"/>
        <w:jc w:val="both"/>
        <w:rPr>
          <w:rFonts w:ascii="Nunito" w:hAnsi="Nunito"/>
          <w:color w:val="000000"/>
        </w:rPr>
      </w:pPr>
      <w:r w:rsidRPr="00D919B9">
        <w:rPr>
          <w:rFonts w:ascii="Nunito" w:hAnsi="Nunito"/>
          <w:color w:val="000000"/>
        </w:rPr>
        <w:t>Under supervision, produce</w:t>
      </w:r>
      <w:r w:rsidR="00D801D1" w:rsidRPr="00D919B9">
        <w:rPr>
          <w:rFonts w:ascii="Nunito" w:hAnsi="Nunito"/>
          <w:color w:val="000000"/>
        </w:rPr>
        <w:t xml:space="preserve"> relevant legal documentation for presentation at the relevant Court (e.g., civil, criminal, coroners)</w:t>
      </w:r>
      <w:r w:rsidR="00D861C2">
        <w:rPr>
          <w:rFonts w:ascii="Nunito" w:hAnsi="Nunito"/>
          <w:color w:val="000000"/>
        </w:rPr>
        <w:t xml:space="preserve">, </w:t>
      </w:r>
      <w:r w:rsidR="00D801D1" w:rsidRPr="00D919B9">
        <w:rPr>
          <w:rFonts w:ascii="Nunito" w:hAnsi="Nunito"/>
          <w:color w:val="000000"/>
        </w:rPr>
        <w:t>tribunal or hearing, including ‘closure’ of food premises applications</w:t>
      </w:r>
      <w:r w:rsidR="00CF3BEC" w:rsidRPr="00D919B9">
        <w:rPr>
          <w:rFonts w:ascii="Nunito" w:hAnsi="Nunito"/>
          <w:color w:val="000000"/>
        </w:rPr>
        <w:t xml:space="preserve">, </w:t>
      </w:r>
      <w:r w:rsidRPr="00D919B9">
        <w:rPr>
          <w:rFonts w:ascii="Nunito" w:hAnsi="Nunito"/>
          <w:color w:val="000000"/>
        </w:rPr>
        <w:t xml:space="preserve">enforcement notices </w:t>
      </w:r>
      <w:r w:rsidR="00CF3BEC" w:rsidRPr="00D919B9">
        <w:rPr>
          <w:rFonts w:ascii="Nunito" w:hAnsi="Nunito"/>
          <w:color w:val="000000"/>
        </w:rPr>
        <w:t>and prosecution files.</w:t>
      </w:r>
    </w:p>
    <w:p w14:paraId="57E9CD0B" w14:textId="77777777" w:rsidR="00683017" w:rsidRPr="00D919B9" w:rsidRDefault="00683017" w:rsidP="00081974">
      <w:pPr>
        <w:spacing w:after="0" w:line="240" w:lineRule="auto"/>
        <w:jc w:val="both"/>
        <w:rPr>
          <w:rFonts w:ascii="Nunito" w:hAnsi="Nunito"/>
          <w:color w:val="000000"/>
        </w:rPr>
      </w:pPr>
    </w:p>
    <w:p w14:paraId="52949C5E" w14:textId="2222E555" w:rsidR="00C47E68" w:rsidRPr="00D919B9" w:rsidRDefault="00D14B24" w:rsidP="00081974">
      <w:pPr>
        <w:numPr>
          <w:ilvl w:val="0"/>
          <w:numId w:val="31"/>
        </w:numPr>
        <w:spacing w:after="0" w:line="240" w:lineRule="auto"/>
        <w:jc w:val="both"/>
        <w:rPr>
          <w:rFonts w:ascii="Nunito" w:hAnsi="Nunito"/>
          <w:color w:val="000000"/>
        </w:rPr>
      </w:pPr>
      <w:r w:rsidRPr="00D919B9">
        <w:rPr>
          <w:rFonts w:ascii="Nunito" w:hAnsi="Nunito"/>
          <w:bCs/>
        </w:rPr>
        <w:t>Pa</w:t>
      </w:r>
      <w:r w:rsidR="00186368" w:rsidRPr="00D919B9">
        <w:rPr>
          <w:rFonts w:ascii="Nunito" w:hAnsi="Nunito"/>
          <w:bCs/>
        </w:rPr>
        <w:t>r</w:t>
      </w:r>
      <w:r w:rsidRPr="00D919B9">
        <w:rPr>
          <w:rFonts w:ascii="Nunito" w:hAnsi="Nunito"/>
          <w:bCs/>
        </w:rPr>
        <w:t>take</w:t>
      </w:r>
      <w:r w:rsidR="00D801D1" w:rsidRPr="00D919B9">
        <w:rPr>
          <w:rFonts w:ascii="Nunito" w:hAnsi="Nunito"/>
          <w:bCs/>
        </w:rPr>
        <w:t xml:space="preserve"> in the delivery of </w:t>
      </w:r>
      <w:r w:rsidR="00C47E68" w:rsidRPr="00D919B9">
        <w:rPr>
          <w:rFonts w:ascii="Nunito" w:hAnsi="Nunito"/>
          <w:bCs/>
        </w:rPr>
        <w:t xml:space="preserve">national and local </w:t>
      </w:r>
      <w:r w:rsidR="00212010" w:rsidRPr="00D919B9">
        <w:rPr>
          <w:rFonts w:ascii="Nunito" w:hAnsi="Nunito"/>
          <w:bCs/>
        </w:rPr>
        <w:t>food sampling</w:t>
      </w:r>
      <w:r w:rsidR="00D801D1" w:rsidRPr="00D919B9">
        <w:rPr>
          <w:rFonts w:ascii="Nunito" w:hAnsi="Nunito"/>
          <w:bCs/>
        </w:rPr>
        <w:t xml:space="preserve"> </w:t>
      </w:r>
      <w:r w:rsidR="00C47E68" w:rsidRPr="00D919B9">
        <w:rPr>
          <w:rFonts w:ascii="Nunito" w:hAnsi="Nunito"/>
          <w:bCs/>
        </w:rPr>
        <w:t>projects</w:t>
      </w:r>
      <w:r w:rsidRPr="00D919B9">
        <w:rPr>
          <w:rFonts w:ascii="Nunito" w:hAnsi="Nunito"/>
          <w:bCs/>
        </w:rPr>
        <w:t xml:space="preserve">, including </w:t>
      </w:r>
      <w:r w:rsidR="00186368" w:rsidRPr="00D919B9">
        <w:rPr>
          <w:rFonts w:ascii="Nunito" w:hAnsi="Nunito"/>
          <w:bCs/>
        </w:rPr>
        <w:t xml:space="preserve">identification of potential foods and premises, </w:t>
      </w:r>
      <w:r w:rsidR="008077E3" w:rsidRPr="00D919B9">
        <w:rPr>
          <w:rFonts w:ascii="Nunito" w:hAnsi="Nunito"/>
          <w:bCs/>
        </w:rPr>
        <w:t>carrying out sampling within specified timeframes, recording accurate notes as required</w:t>
      </w:r>
      <w:r w:rsidR="00883BC1" w:rsidRPr="00D919B9">
        <w:rPr>
          <w:rFonts w:ascii="Nunito" w:hAnsi="Nunito"/>
          <w:bCs/>
        </w:rPr>
        <w:t xml:space="preserve"> and submitting samples to Public Analyst</w:t>
      </w:r>
      <w:r w:rsidR="00565D4A">
        <w:rPr>
          <w:rFonts w:ascii="Nunito" w:hAnsi="Nunito"/>
          <w:bCs/>
        </w:rPr>
        <w:t xml:space="preserve"> </w:t>
      </w:r>
      <w:r w:rsidR="00883BC1" w:rsidRPr="00D919B9">
        <w:rPr>
          <w:rFonts w:ascii="Nunito" w:hAnsi="Nunito"/>
          <w:bCs/>
        </w:rPr>
        <w:t>/</w:t>
      </w:r>
      <w:r w:rsidR="00565D4A">
        <w:rPr>
          <w:rFonts w:ascii="Nunito" w:hAnsi="Nunito"/>
          <w:bCs/>
        </w:rPr>
        <w:t xml:space="preserve"> </w:t>
      </w:r>
      <w:r w:rsidR="00883BC1" w:rsidRPr="00D919B9">
        <w:rPr>
          <w:rFonts w:ascii="Nunito" w:hAnsi="Nunito"/>
          <w:bCs/>
        </w:rPr>
        <w:t>Food Examiner in accordance with Code of Practice.</w:t>
      </w:r>
    </w:p>
    <w:p w14:paraId="052BA615" w14:textId="77777777" w:rsidR="00683017" w:rsidRPr="00D919B9" w:rsidRDefault="00683017" w:rsidP="00081974">
      <w:pPr>
        <w:spacing w:after="0" w:line="240" w:lineRule="auto"/>
        <w:jc w:val="both"/>
        <w:rPr>
          <w:rFonts w:ascii="Nunito" w:hAnsi="Nunito"/>
          <w:color w:val="000000"/>
        </w:rPr>
      </w:pPr>
    </w:p>
    <w:p w14:paraId="2F977146" w14:textId="6C0EDB88" w:rsidR="008D5266" w:rsidRPr="00D919B9" w:rsidRDefault="008D5266" w:rsidP="00081974">
      <w:pPr>
        <w:numPr>
          <w:ilvl w:val="0"/>
          <w:numId w:val="31"/>
        </w:numPr>
        <w:spacing w:after="0" w:line="240" w:lineRule="auto"/>
        <w:jc w:val="both"/>
        <w:rPr>
          <w:rFonts w:ascii="Nunito" w:hAnsi="Nunito"/>
          <w:color w:val="000000"/>
        </w:rPr>
      </w:pPr>
      <w:r w:rsidRPr="00D919B9">
        <w:rPr>
          <w:rFonts w:ascii="Nunito" w:hAnsi="Nunito"/>
          <w:color w:val="000000" w:themeColor="text1"/>
        </w:rPr>
        <w:t xml:space="preserve">Commensurate with the post holder’s qualifications, delegated powers, and post holder’s specialist knowledge, to have responsibility for specific areas of the team’s work and projects related to </w:t>
      </w:r>
      <w:r w:rsidR="00CF3BEC" w:rsidRPr="00D919B9">
        <w:rPr>
          <w:rFonts w:ascii="Nunito" w:hAnsi="Nunito"/>
          <w:color w:val="000000" w:themeColor="text1"/>
        </w:rPr>
        <w:t xml:space="preserve">improvement of </w:t>
      </w:r>
      <w:r w:rsidR="00FE3E49" w:rsidRPr="00D919B9">
        <w:rPr>
          <w:rFonts w:ascii="Nunito" w:hAnsi="Nunito"/>
          <w:color w:val="000000" w:themeColor="text1"/>
        </w:rPr>
        <w:t>compliance.</w:t>
      </w:r>
    </w:p>
    <w:p w14:paraId="17CEB01E" w14:textId="36AFD949" w:rsidR="001D47AB" w:rsidRPr="00D919B9" w:rsidRDefault="001D47AB">
      <w:pPr>
        <w:rPr>
          <w:rFonts w:ascii="Nunito" w:hAnsi="Nunito"/>
          <w:b/>
          <w:bCs/>
        </w:rPr>
      </w:pPr>
    </w:p>
    <w:p w14:paraId="5125A8B1" w14:textId="6969B842" w:rsidR="000C12F6" w:rsidRPr="00D919B9" w:rsidRDefault="000C12F6" w:rsidP="000C12F6">
      <w:pPr>
        <w:spacing w:after="0" w:line="360" w:lineRule="auto"/>
        <w:rPr>
          <w:rFonts w:ascii="Nunito" w:hAnsi="Nunito"/>
          <w:b/>
          <w:bCs/>
        </w:rPr>
      </w:pPr>
      <w:r w:rsidRPr="00D919B9">
        <w:rPr>
          <w:rFonts w:ascii="Nunito" w:hAnsi="Nunito"/>
          <w:b/>
          <w:bCs/>
        </w:rPr>
        <w:t>Key performance indicators</w:t>
      </w:r>
    </w:p>
    <w:p w14:paraId="2CC56764" w14:textId="77777777"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Punctual and comprehensive response to, and resolution of, service requests</w:t>
      </w:r>
    </w:p>
    <w:p w14:paraId="2C1C400B" w14:textId="77777777"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 xml:space="preserve">Inspection and assessment of areas, premises and properties to identify hazards, defects and non-compliance </w:t>
      </w:r>
    </w:p>
    <w:p w14:paraId="52D1C23B" w14:textId="77777777"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Instigation of enforcement action where appropriate to achieve positive outcomes</w:t>
      </w:r>
    </w:p>
    <w:p w14:paraId="54154246" w14:textId="77777777"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Timely achievement of targets and work programmes</w:t>
      </w:r>
    </w:p>
    <w:p w14:paraId="4E9C6666" w14:textId="77777777"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 xml:space="preserve">Carrying out work to the applicable legislative and departmental standard </w:t>
      </w:r>
    </w:p>
    <w:p w14:paraId="61113144" w14:textId="77777777"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Accuracy and reliability of work including record keeping and updating information systems</w:t>
      </w:r>
    </w:p>
    <w:p w14:paraId="56A5EC44" w14:textId="77777777" w:rsidR="004B73A8" w:rsidRDefault="004B73A8" w:rsidP="000C12F6">
      <w:pPr>
        <w:spacing w:after="0" w:line="360" w:lineRule="auto"/>
        <w:rPr>
          <w:rFonts w:ascii="Nunito" w:hAnsi="Nunito"/>
          <w:b/>
          <w:bCs/>
        </w:rPr>
      </w:pPr>
    </w:p>
    <w:p w14:paraId="58A81320" w14:textId="77782164" w:rsidR="000C12F6" w:rsidRPr="00D919B9" w:rsidRDefault="000C12F6" w:rsidP="000C12F6">
      <w:pPr>
        <w:spacing w:after="0" w:line="360" w:lineRule="auto"/>
        <w:rPr>
          <w:rFonts w:ascii="Nunito" w:hAnsi="Nunito"/>
          <w:b/>
          <w:bCs/>
        </w:rPr>
      </w:pPr>
      <w:r w:rsidRPr="00D919B9">
        <w:rPr>
          <w:rFonts w:ascii="Nunito" w:hAnsi="Nunito"/>
          <w:b/>
          <w:bCs/>
        </w:rPr>
        <w:t>Key relationships (internal and external)</w:t>
      </w:r>
    </w:p>
    <w:p w14:paraId="42F2A93D" w14:textId="7B554CDC"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 xml:space="preserve">Other </w:t>
      </w:r>
      <w:r w:rsidR="00763991" w:rsidRPr="00D919B9">
        <w:rPr>
          <w:rFonts w:ascii="Nunito" w:hAnsi="Nunito"/>
        </w:rPr>
        <w:t>c</w:t>
      </w:r>
      <w:r w:rsidRPr="00D919B9">
        <w:rPr>
          <w:rFonts w:ascii="Nunito" w:hAnsi="Nunito"/>
        </w:rPr>
        <w:t xml:space="preserve">ouncil </w:t>
      </w:r>
      <w:r w:rsidR="00763991" w:rsidRPr="00D919B9">
        <w:rPr>
          <w:rFonts w:ascii="Nunito" w:hAnsi="Nunito"/>
        </w:rPr>
        <w:t>s</w:t>
      </w:r>
      <w:r w:rsidRPr="00D919B9">
        <w:rPr>
          <w:rFonts w:ascii="Nunito" w:hAnsi="Nunito"/>
        </w:rPr>
        <w:t>taff</w:t>
      </w:r>
      <w:r w:rsidR="007B76A7">
        <w:rPr>
          <w:rFonts w:ascii="Nunito" w:hAnsi="Nunito"/>
        </w:rPr>
        <w:t xml:space="preserve"> and other </w:t>
      </w:r>
      <w:r w:rsidR="007B76A7" w:rsidRPr="00D919B9">
        <w:rPr>
          <w:rFonts w:ascii="Nunito" w:hAnsi="Nunito"/>
        </w:rPr>
        <w:t>local authorities</w:t>
      </w:r>
      <w:r w:rsidR="00F9662B">
        <w:rPr>
          <w:rFonts w:ascii="Nunito" w:hAnsi="Nunito"/>
        </w:rPr>
        <w:t>.</w:t>
      </w:r>
    </w:p>
    <w:p w14:paraId="7253513D" w14:textId="127284D8"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 xml:space="preserve">Ealing </w:t>
      </w:r>
      <w:r w:rsidR="00763991" w:rsidRPr="00D919B9">
        <w:rPr>
          <w:rFonts w:ascii="Nunito" w:hAnsi="Nunito"/>
        </w:rPr>
        <w:t>r</w:t>
      </w:r>
      <w:r w:rsidRPr="00D919B9">
        <w:rPr>
          <w:rFonts w:ascii="Nunito" w:hAnsi="Nunito"/>
        </w:rPr>
        <w:t>esidents</w:t>
      </w:r>
      <w:r w:rsidR="00F9662B">
        <w:rPr>
          <w:rFonts w:ascii="Nunito" w:hAnsi="Nunito"/>
        </w:rPr>
        <w:t>.</w:t>
      </w:r>
    </w:p>
    <w:p w14:paraId="01608754" w14:textId="4E5EFBC1"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 xml:space="preserve">Ealing </w:t>
      </w:r>
      <w:r w:rsidR="00763991" w:rsidRPr="00D919B9">
        <w:rPr>
          <w:rFonts w:ascii="Nunito" w:hAnsi="Nunito"/>
        </w:rPr>
        <w:t>b</w:t>
      </w:r>
      <w:r w:rsidRPr="00D919B9">
        <w:rPr>
          <w:rFonts w:ascii="Nunito" w:hAnsi="Nunito"/>
        </w:rPr>
        <w:t xml:space="preserve">usiness </w:t>
      </w:r>
      <w:r w:rsidR="00763991" w:rsidRPr="00D919B9">
        <w:rPr>
          <w:rFonts w:ascii="Nunito" w:hAnsi="Nunito"/>
        </w:rPr>
        <w:t>c</w:t>
      </w:r>
      <w:r w:rsidRPr="00D919B9">
        <w:rPr>
          <w:rFonts w:ascii="Nunito" w:hAnsi="Nunito"/>
        </w:rPr>
        <w:t>ommunity</w:t>
      </w:r>
      <w:r w:rsidR="00AC7ECC">
        <w:rPr>
          <w:rFonts w:ascii="Nunito" w:hAnsi="Nunito"/>
        </w:rPr>
        <w:t xml:space="preserve"> including </w:t>
      </w:r>
      <w:r w:rsidR="00AC7ECC" w:rsidRPr="00D919B9">
        <w:rPr>
          <w:rFonts w:ascii="Nunito" w:hAnsi="Nunito"/>
        </w:rPr>
        <w:t>community groups and the voluntary sector</w:t>
      </w:r>
      <w:r w:rsidR="00F9662B">
        <w:rPr>
          <w:rFonts w:ascii="Nunito" w:hAnsi="Nunito"/>
        </w:rPr>
        <w:t>.</w:t>
      </w:r>
    </w:p>
    <w:p w14:paraId="6F343FDC" w14:textId="2E57DA0F"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 xml:space="preserve">External </w:t>
      </w:r>
      <w:r w:rsidR="00763991" w:rsidRPr="00D919B9">
        <w:rPr>
          <w:rFonts w:ascii="Nunito" w:hAnsi="Nunito"/>
        </w:rPr>
        <w:t>o</w:t>
      </w:r>
      <w:r w:rsidRPr="00D919B9">
        <w:rPr>
          <w:rFonts w:ascii="Nunito" w:hAnsi="Nunito"/>
        </w:rPr>
        <w:t xml:space="preserve">rganisations e.g., </w:t>
      </w:r>
      <w:r w:rsidR="00763991" w:rsidRPr="00D919B9">
        <w:rPr>
          <w:rFonts w:ascii="Nunito" w:hAnsi="Nunito"/>
        </w:rPr>
        <w:t>Police, HMRC</w:t>
      </w:r>
      <w:r w:rsidR="0019114E" w:rsidRPr="00D919B9">
        <w:rPr>
          <w:rFonts w:ascii="Nunito" w:hAnsi="Nunito"/>
        </w:rPr>
        <w:t xml:space="preserve">, </w:t>
      </w:r>
      <w:r w:rsidRPr="00D919B9">
        <w:rPr>
          <w:rFonts w:ascii="Nunito" w:hAnsi="Nunito"/>
        </w:rPr>
        <w:t>C</w:t>
      </w:r>
      <w:r w:rsidR="00823056" w:rsidRPr="00D919B9">
        <w:rPr>
          <w:rFonts w:ascii="Nunito" w:hAnsi="Nunito"/>
        </w:rPr>
        <w:t xml:space="preserve">IEH, </w:t>
      </w:r>
      <w:r w:rsidRPr="00D919B9">
        <w:rPr>
          <w:rFonts w:ascii="Nunito" w:hAnsi="Nunito"/>
        </w:rPr>
        <w:t>London Fire Brigade</w:t>
      </w:r>
      <w:r w:rsidR="00823056" w:rsidRPr="00D919B9">
        <w:rPr>
          <w:rFonts w:ascii="Nunito" w:hAnsi="Nunito"/>
        </w:rPr>
        <w:t xml:space="preserve">, </w:t>
      </w:r>
      <w:r w:rsidRPr="00D919B9">
        <w:rPr>
          <w:rFonts w:ascii="Nunito" w:hAnsi="Nunito"/>
        </w:rPr>
        <w:t>F</w:t>
      </w:r>
      <w:r w:rsidR="00144237" w:rsidRPr="00D919B9">
        <w:rPr>
          <w:rFonts w:ascii="Nunito" w:hAnsi="Nunito"/>
        </w:rPr>
        <w:t>SA</w:t>
      </w:r>
      <w:r w:rsidR="00096470" w:rsidRPr="00D919B9">
        <w:rPr>
          <w:rFonts w:ascii="Nunito" w:hAnsi="Nunito"/>
        </w:rPr>
        <w:t xml:space="preserve">, </w:t>
      </w:r>
      <w:r w:rsidRPr="00D919B9">
        <w:rPr>
          <w:rFonts w:ascii="Nunito" w:hAnsi="Nunito"/>
        </w:rPr>
        <w:t>H</w:t>
      </w:r>
      <w:r w:rsidR="00144237" w:rsidRPr="00D919B9">
        <w:rPr>
          <w:rFonts w:ascii="Nunito" w:hAnsi="Nunito"/>
        </w:rPr>
        <w:t>SE</w:t>
      </w:r>
      <w:r w:rsidR="00096470" w:rsidRPr="00D919B9">
        <w:rPr>
          <w:rFonts w:ascii="Nunito" w:hAnsi="Nunito"/>
        </w:rPr>
        <w:t xml:space="preserve">, </w:t>
      </w:r>
      <w:r w:rsidR="00763991" w:rsidRPr="00D919B9">
        <w:rPr>
          <w:rFonts w:ascii="Nunito" w:hAnsi="Nunito"/>
        </w:rPr>
        <w:t>B</w:t>
      </w:r>
      <w:r w:rsidRPr="00D919B9">
        <w:rPr>
          <w:rFonts w:ascii="Nunito" w:hAnsi="Nunito"/>
        </w:rPr>
        <w:t xml:space="preserve">usiness </w:t>
      </w:r>
      <w:r w:rsidR="00763991" w:rsidRPr="00D919B9">
        <w:rPr>
          <w:rFonts w:ascii="Nunito" w:hAnsi="Nunito"/>
        </w:rPr>
        <w:t>I</w:t>
      </w:r>
      <w:r w:rsidRPr="00D919B9">
        <w:rPr>
          <w:rFonts w:ascii="Nunito" w:hAnsi="Nunito"/>
        </w:rPr>
        <w:t xml:space="preserve">mprovement </w:t>
      </w:r>
      <w:r w:rsidR="00763991" w:rsidRPr="00D919B9">
        <w:rPr>
          <w:rFonts w:ascii="Nunito" w:hAnsi="Nunito"/>
        </w:rPr>
        <w:t>D</w:t>
      </w:r>
      <w:r w:rsidRPr="00D919B9">
        <w:rPr>
          <w:rFonts w:ascii="Nunito" w:hAnsi="Nunito"/>
        </w:rPr>
        <w:t>istricts</w:t>
      </w:r>
      <w:r w:rsidR="00F9662B">
        <w:rPr>
          <w:rFonts w:ascii="Nunito" w:hAnsi="Nunito"/>
        </w:rPr>
        <w:t>,</w:t>
      </w:r>
      <w:r w:rsidRPr="00D919B9">
        <w:rPr>
          <w:rFonts w:ascii="Nunito" w:hAnsi="Nunito"/>
        </w:rPr>
        <w:t xml:space="preserve"> </w:t>
      </w:r>
      <w:r w:rsidR="00F9662B" w:rsidRPr="00D919B9">
        <w:rPr>
          <w:rFonts w:ascii="Nunito" w:hAnsi="Nunito"/>
        </w:rPr>
        <w:t xml:space="preserve">court officials </w:t>
      </w:r>
      <w:r w:rsidRPr="00D919B9">
        <w:rPr>
          <w:rFonts w:ascii="Nunito" w:hAnsi="Nunito"/>
        </w:rPr>
        <w:t>and other professional bodies.</w:t>
      </w:r>
    </w:p>
    <w:p w14:paraId="4282CA6B" w14:textId="2D79EC93" w:rsidR="000C12F6" w:rsidRPr="00D32C1D" w:rsidRDefault="000C12F6" w:rsidP="00D32C1D">
      <w:pPr>
        <w:pStyle w:val="ListParagraph"/>
        <w:numPr>
          <w:ilvl w:val="0"/>
          <w:numId w:val="38"/>
        </w:numPr>
        <w:spacing w:after="0" w:line="360" w:lineRule="auto"/>
        <w:rPr>
          <w:rFonts w:ascii="Nunito" w:hAnsi="Nunito"/>
        </w:rPr>
      </w:pPr>
      <w:r w:rsidRPr="00D919B9">
        <w:rPr>
          <w:rFonts w:ascii="Nunito" w:hAnsi="Nunito"/>
        </w:rPr>
        <w:t xml:space="preserve">Central </w:t>
      </w:r>
      <w:r w:rsidR="00B22E07" w:rsidRPr="00D919B9">
        <w:rPr>
          <w:rFonts w:ascii="Nunito" w:hAnsi="Nunito"/>
        </w:rPr>
        <w:t>g</w:t>
      </w:r>
      <w:r w:rsidRPr="00D919B9">
        <w:rPr>
          <w:rFonts w:ascii="Nunito" w:hAnsi="Nunito"/>
        </w:rPr>
        <w:t xml:space="preserve">overnment </w:t>
      </w:r>
      <w:r w:rsidR="00B22E07" w:rsidRPr="00D919B9">
        <w:rPr>
          <w:rFonts w:ascii="Nunito" w:hAnsi="Nunito"/>
        </w:rPr>
        <w:t>d</w:t>
      </w:r>
      <w:r w:rsidRPr="00D919B9">
        <w:rPr>
          <w:rFonts w:ascii="Nunito" w:hAnsi="Nunito"/>
        </w:rPr>
        <w:t xml:space="preserve">epartments, </w:t>
      </w:r>
      <w:r w:rsidR="00D32C1D" w:rsidRPr="00D32C1D">
        <w:rPr>
          <w:rFonts w:ascii="Nunito" w:hAnsi="Nunito"/>
        </w:rPr>
        <w:t>Mayor of London’s Office</w:t>
      </w:r>
      <w:r w:rsidR="00D32C1D">
        <w:rPr>
          <w:rFonts w:ascii="Nunito" w:hAnsi="Nunito"/>
        </w:rPr>
        <w:t xml:space="preserve">, </w:t>
      </w:r>
      <w:r w:rsidR="00AC7ECC">
        <w:rPr>
          <w:rFonts w:ascii="Nunito" w:hAnsi="Nunito"/>
        </w:rPr>
        <w:t xml:space="preserve">MHCLG, </w:t>
      </w:r>
      <w:r w:rsidR="00B60FA5" w:rsidRPr="00D32C1D">
        <w:rPr>
          <w:rFonts w:ascii="Nunito" w:hAnsi="Nunito"/>
        </w:rPr>
        <w:t>Department for Work and Pensions, Department for Business and Trade</w:t>
      </w:r>
      <w:r w:rsidR="007B76A7" w:rsidRPr="00D32C1D">
        <w:rPr>
          <w:rFonts w:ascii="Nunito" w:hAnsi="Nunito"/>
        </w:rPr>
        <w:t>.</w:t>
      </w:r>
    </w:p>
    <w:p w14:paraId="2E9C34AD" w14:textId="77777777" w:rsidR="000C12F6" w:rsidRPr="00D919B9" w:rsidRDefault="000C12F6" w:rsidP="000C12F6">
      <w:pPr>
        <w:spacing w:after="0" w:line="360" w:lineRule="auto"/>
        <w:rPr>
          <w:rFonts w:ascii="Nunito" w:hAnsi="Nunito"/>
        </w:rPr>
      </w:pPr>
    </w:p>
    <w:p w14:paraId="399DA777" w14:textId="77777777" w:rsidR="000C12F6" w:rsidRPr="00D919B9" w:rsidRDefault="000C12F6" w:rsidP="000C12F6">
      <w:pPr>
        <w:spacing w:after="0" w:line="360" w:lineRule="auto"/>
        <w:rPr>
          <w:rFonts w:ascii="Nunito" w:hAnsi="Nunito"/>
          <w:b/>
          <w:bCs/>
        </w:rPr>
      </w:pPr>
      <w:r w:rsidRPr="00D919B9">
        <w:rPr>
          <w:rFonts w:ascii="Nunito" w:hAnsi="Nunito"/>
          <w:b/>
          <w:bCs/>
        </w:rPr>
        <w:t>Authority level</w:t>
      </w:r>
    </w:p>
    <w:p w14:paraId="702E592B" w14:textId="77777777"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Work collaboratively with staff in the team, other internal and external services, partnerships, and external agencies.</w:t>
      </w:r>
    </w:p>
    <w:p w14:paraId="3D1FB7C3" w14:textId="77777777"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 xml:space="preserve">Ensure the legal work meets appropriate standards. </w:t>
      </w:r>
    </w:p>
    <w:p w14:paraId="04D99879" w14:textId="63330F77" w:rsidR="000C12F6" w:rsidRPr="00D919B9" w:rsidRDefault="000C12F6" w:rsidP="000C12F6">
      <w:pPr>
        <w:pStyle w:val="ListParagraph"/>
        <w:numPr>
          <w:ilvl w:val="0"/>
          <w:numId w:val="38"/>
        </w:numPr>
        <w:spacing w:after="0" w:line="360" w:lineRule="auto"/>
        <w:contextualSpacing w:val="0"/>
        <w:rPr>
          <w:rFonts w:ascii="Nunito" w:hAnsi="Nunito"/>
        </w:rPr>
      </w:pPr>
      <w:r w:rsidRPr="00D919B9">
        <w:rPr>
          <w:rFonts w:ascii="Nunito" w:hAnsi="Nunito"/>
        </w:rPr>
        <w:t xml:space="preserve">Act as an </w:t>
      </w:r>
      <w:r w:rsidR="00C50C56">
        <w:rPr>
          <w:rFonts w:ascii="Nunito" w:hAnsi="Nunito"/>
        </w:rPr>
        <w:t>a</w:t>
      </w:r>
      <w:r w:rsidRPr="00D919B9">
        <w:rPr>
          <w:rFonts w:ascii="Nunito" w:hAnsi="Nunito"/>
        </w:rPr>
        <w:t xml:space="preserve">uthorised </w:t>
      </w:r>
      <w:r w:rsidR="00C50C56">
        <w:rPr>
          <w:rFonts w:ascii="Nunito" w:hAnsi="Nunito"/>
        </w:rPr>
        <w:t>o</w:t>
      </w:r>
      <w:r w:rsidRPr="00D919B9">
        <w:rPr>
          <w:rFonts w:ascii="Nunito" w:hAnsi="Nunito"/>
        </w:rPr>
        <w:t xml:space="preserve">fficer of the </w:t>
      </w:r>
      <w:r w:rsidR="00763991" w:rsidRPr="00D919B9">
        <w:rPr>
          <w:rFonts w:ascii="Nunito" w:hAnsi="Nunito"/>
        </w:rPr>
        <w:t>C</w:t>
      </w:r>
      <w:r w:rsidRPr="00D919B9">
        <w:rPr>
          <w:rFonts w:ascii="Nunito" w:hAnsi="Nunito"/>
        </w:rPr>
        <w:t xml:space="preserve">ouncil under </w:t>
      </w:r>
      <w:r w:rsidR="00D77FA9" w:rsidRPr="00D919B9">
        <w:rPr>
          <w:rFonts w:ascii="Nunito" w:hAnsi="Nunito"/>
        </w:rPr>
        <w:t>e</w:t>
      </w:r>
      <w:r w:rsidRPr="00D919B9">
        <w:rPr>
          <w:rFonts w:ascii="Nunito" w:hAnsi="Nunito"/>
        </w:rPr>
        <w:t xml:space="preserve">nvironmental </w:t>
      </w:r>
      <w:r w:rsidR="00D77FA9" w:rsidRPr="00D919B9">
        <w:rPr>
          <w:rFonts w:ascii="Nunito" w:hAnsi="Nunito"/>
        </w:rPr>
        <w:t>h</w:t>
      </w:r>
      <w:r w:rsidRPr="00D919B9">
        <w:rPr>
          <w:rFonts w:ascii="Nunito" w:hAnsi="Nunito"/>
        </w:rPr>
        <w:t>ealth legislation.</w:t>
      </w:r>
    </w:p>
    <w:p w14:paraId="4D5E39DE" w14:textId="17C1C194" w:rsidR="00B22E07" w:rsidRPr="00D919B9" w:rsidRDefault="00B22E07">
      <w:pPr>
        <w:rPr>
          <w:rFonts w:ascii="Nunito" w:hAnsi="Nunito"/>
        </w:rPr>
      </w:pPr>
      <w:r w:rsidRPr="00D919B9">
        <w:rPr>
          <w:rFonts w:ascii="Nunito" w:hAnsi="Nunito"/>
        </w:rPr>
        <w:br w:type="page"/>
      </w:r>
    </w:p>
    <w:p w14:paraId="00F0F9A5" w14:textId="2F5C059C" w:rsidR="00131200" w:rsidRPr="002C71C5" w:rsidRDefault="00131200" w:rsidP="002469F8">
      <w:pPr>
        <w:pStyle w:val="Heading2"/>
        <w:spacing w:before="0" w:after="0" w:line="240" w:lineRule="auto"/>
        <w:rPr>
          <w:rFonts w:ascii="Nunito" w:hAnsi="Nunito"/>
        </w:rPr>
      </w:pPr>
      <w:r w:rsidRPr="002C71C5">
        <w:rPr>
          <w:rFonts w:ascii="Nunito" w:hAnsi="Nunito"/>
        </w:rPr>
        <w:t>Person specification</w:t>
      </w:r>
    </w:p>
    <w:p w14:paraId="3B1CD3A4" w14:textId="77777777" w:rsidR="000C12F6" w:rsidRPr="00D919B9" w:rsidRDefault="000C12F6" w:rsidP="002469F8">
      <w:pPr>
        <w:pStyle w:val="Heading3"/>
        <w:spacing w:before="0" w:after="0"/>
        <w:rPr>
          <w:rFonts w:ascii="Nunito" w:hAnsi="Nunito"/>
        </w:rPr>
      </w:pPr>
    </w:p>
    <w:p w14:paraId="727BAE13" w14:textId="34E47302" w:rsidR="00131200" w:rsidRPr="00D919B9" w:rsidRDefault="00131200" w:rsidP="002469F8">
      <w:pPr>
        <w:pStyle w:val="Heading3"/>
        <w:spacing w:before="0" w:after="0"/>
        <w:rPr>
          <w:rFonts w:ascii="Nunito" w:hAnsi="Nunito"/>
        </w:rPr>
      </w:pPr>
      <w:r w:rsidRPr="00D919B9">
        <w:rPr>
          <w:rFonts w:ascii="Nunito" w:hAnsi="Nunito"/>
        </w:rPr>
        <w:t>Essential knowledge, skills</w:t>
      </w:r>
      <w:r w:rsidR="00F40CCD" w:rsidRPr="00D919B9">
        <w:rPr>
          <w:rFonts w:ascii="Nunito" w:hAnsi="Nunito"/>
        </w:rPr>
        <w:t>,</w:t>
      </w:r>
      <w:r w:rsidRPr="00D919B9">
        <w:rPr>
          <w:rFonts w:ascii="Nunito" w:hAnsi="Nunito"/>
        </w:rPr>
        <w:t xml:space="preserve"> and abilities</w:t>
      </w:r>
    </w:p>
    <w:p w14:paraId="191E4770" w14:textId="77777777" w:rsidR="002469F8" w:rsidRPr="00D919B9" w:rsidRDefault="002469F8" w:rsidP="002469F8">
      <w:pPr>
        <w:spacing w:after="0" w:line="240" w:lineRule="auto"/>
        <w:jc w:val="both"/>
        <w:rPr>
          <w:rFonts w:ascii="Nunito" w:hAnsi="Nunito"/>
        </w:rPr>
      </w:pPr>
    </w:p>
    <w:p w14:paraId="79FA9784" w14:textId="18102943" w:rsidR="002469F8" w:rsidRPr="00D919B9" w:rsidRDefault="002469F8" w:rsidP="002469F8">
      <w:pPr>
        <w:spacing w:after="0" w:line="240" w:lineRule="auto"/>
        <w:rPr>
          <w:rFonts w:ascii="Nunito" w:hAnsi="Nunito"/>
          <w:b/>
          <w:bCs/>
        </w:rPr>
      </w:pPr>
      <w:r w:rsidRPr="00D919B9">
        <w:rPr>
          <w:rFonts w:ascii="Nunito" w:hAnsi="Nunito"/>
          <w:b/>
          <w:bCs/>
        </w:rPr>
        <w:t>Grade A</w:t>
      </w:r>
    </w:p>
    <w:p w14:paraId="0C2B737F" w14:textId="77777777" w:rsidR="002469F8" w:rsidRPr="00D919B9" w:rsidRDefault="002469F8" w:rsidP="002469F8">
      <w:pPr>
        <w:spacing w:after="0" w:line="240" w:lineRule="auto"/>
        <w:jc w:val="both"/>
        <w:rPr>
          <w:rFonts w:ascii="Nunito" w:hAnsi="Nunito"/>
        </w:rPr>
      </w:pPr>
    </w:p>
    <w:p w14:paraId="3992DB70" w14:textId="3CB5C147" w:rsidR="007A6F56" w:rsidRPr="00D919B9" w:rsidRDefault="00293FFD" w:rsidP="002469F8">
      <w:pPr>
        <w:numPr>
          <w:ilvl w:val="0"/>
          <w:numId w:val="10"/>
        </w:numPr>
        <w:spacing w:after="0" w:line="240" w:lineRule="auto"/>
        <w:ind w:left="714" w:hanging="357"/>
        <w:jc w:val="both"/>
        <w:rPr>
          <w:rFonts w:ascii="Nunito" w:hAnsi="Nunito"/>
        </w:rPr>
      </w:pPr>
      <w:r w:rsidRPr="00D919B9">
        <w:rPr>
          <w:rFonts w:ascii="Nunito" w:hAnsi="Nunito"/>
        </w:rPr>
        <w:t>T</w:t>
      </w:r>
      <w:r w:rsidR="00F40CCD" w:rsidRPr="00D919B9">
        <w:rPr>
          <w:rFonts w:ascii="Nunito" w:hAnsi="Nunito"/>
        </w:rPr>
        <w:t xml:space="preserve">heoretical knowledge and skills sufficient to effectively carry out the duties of a </w:t>
      </w:r>
      <w:r w:rsidR="00BE5C4A" w:rsidRPr="00D919B9">
        <w:rPr>
          <w:rFonts w:ascii="Nunito" w:hAnsi="Nunito"/>
        </w:rPr>
        <w:t xml:space="preserve">Graduate </w:t>
      </w:r>
      <w:r w:rsidR="000C12F6" w:rsidRPr="00D919B9">
        <w:rPr>
          <w:rFonts w:ascii="Nunito" w:hAnsi="Nunito"/>
        </w:rPr>
        <w:t>Environmental</w:t>
      </w:r>
      <w:r w:rsidR="53E25D64" w:rsidRPr="00D919B9">
        <w:rPr>
          <w:rFonts w:ascii="Nunito" w:hAnsi="Nunito"/>
        </w:rPr>
        <w:t xml:space="preserve"> Health </w:t>
      </w:r>
      <w:r w:rsidR="00F40CCD" w:rsidRPr="00D919B9">
        <w:rPr>
          <w:rFonts w:ascii="Nunito" w:hAnsi="Nunito"/>
        </w:rPr>
        <w:t>Officer.</w:t>
      </w:r>
    </w:p>
    <w:p w14:paraId="44F1F29D" w14:textId="77777777" w:rsidR="000C12F6" w:rsidRPr="00D919B9" w:rsidRDefault="000C12F6" w:rsidP="00B36797">
      <w:pPr>
        <w:spacing w:after="0" w:line="240" w:lineRule="auto"/>
        <w:jc w:val="both"/>
        <w:rPr>
          <w:rFonts w:ascii="Nunito" w:hAnsi="Nunito"/>
        </w:rPr>
      </w:pPr>
    </w:p>
    <w:p w14:paraId="50FC4204" w14:textId="7BFD2574" w:rsidR="00BD13FF" w:rsidRPr="00D919B9" w:rsidRDefault="002F2A39" w:rsidP="002469F8">
      <w:pPr>
        <w:numPr>
          <w:ilvl w:val="0"/>
          <w:numId w:val="10"/>
        </w:numPr>
        <w:tabs>
          <w:tab w:val="left" w:pos="-1440"/>
        </w:tabs>
        <w:spacing w:after="0" w:line="240" w:lineRule="auto"/>
        <w:ind w:left="714" w:hanging="357"/>
        <w:jc w:val="both"/>
        <w:rPr>
          <w:rFonts w:ascii="Nunito" w:hAnsi="Nunito"/>
          <w:bCs/>
        </w:rPr>
      </w:pPr>
      <w:r w:rsidRPr="00D919B9">
        <w:rPr>
          <w:rFonts w:ascii="Nunito" w:hAnsi="Nunito"/>
          <w:bCs/>
        </w:rPr>
        <w:t>Ability to pri</w:t>
      </w:r>
      <w:r w:rsidR="00A915D3" w:rsidRPr="00D919B9">
        <w:rPr>
          <w:rFonts w:ascii="Nunito" w:hAnsi="Nunito"/>
          <w:bCs/>
        </w:rPr>
        <w:t>oritise and manage</w:t>
      </w:r>
      <w:r w:rsidRPr="00D919B9">
        <w:rPr>
          <w:rFonts w:ascii="Nunito" w:hAnsi="Nunito"/>
          <w:bCs/>
        </w:rPr>
        <w:t xml:space="preserve"> own workloads </w:t>
      </w:r>
      <w:r w:rsidR="00A915D3" w:rsidRPr="00D919B9">
        <w:rPr>
          <w:rFonts w:ascii="Nunito" w:hAnsi="Nunito"/>
          <w:bCs/>
        </w:rPr>
        <w:t>while</w:t>
      </w:r>
      <w:r w:rsidRPr="00D919B9">
        <w:rPr>
          <w:rFonts w:ascii="Nunito" w:hAnsi="Nunito"/>
          <w:bCs/>
        </w:rPr>
        <w:t xml:space="preserve"> meeting performance targets with minimal supervision.</w:t>
      </w:r>
    </w:p>
    <w:p w14:paraId="5D347A5C" w14:textId="77777777" w:rsidR="009314B1" w:rsidRPr="00D919B9" w:rsidRDefault="009314B1" w:rsidP="009314B1">
      <w:pPr>
        <w:tabs>
          <w:tab w:val="left" w:pos="-1440"/>
        </w:tabs>
        <w:spacing w:after="0" w:line="240" w:lineRule="auto"/>
        <w:jc w:val="both"/>
        <w:rPr>
          <w:rFonts w:ascii="Nunito" w:hAnsi="Nunito"/>
          <w:bCs/>
        </w:rPr>
      </w:pPr>
    </w:p>
    <w:p w14:paraId="4D6BD603" w14:textId="56F07818" w:rsidR="00B36797" w:rsidRPr="00D919B9" w:rsidRDefault="00F40CCD" w:rsidP="00B36797">
      <w:pPr>
        <w:pStyle w:val="Header"/>
        <w:numPr>
          <w:ilvl w:val="0"/>
          <w:numId w:val="10"/>
        </w:numPr>
        <w:tabs>
          <w:tab w:val="clear" w:pos="4513"/>
          <w:tab w:val="clear" w:pos="9026"/>
          <w:tab w:val="center" w:pos="4153"/>
          <w:tab w:val="right" w:pos="8306"/>
        </w:tabs>
        <w:ind w:left="714" w:hanging="357"/>
        <w:rPr>
          <w:rFonts w:ascii="Nunito" w:hAnsi="Nunito"/>
          <w:bCs/>
        </w:rPr>
      </w:pPr>
      <w:r w:rsidRPr="00D919B9">
        <w:rPr>
          <w:rFonts w:ascii="Nunito" w:hAnsi="Nunito"/>
          <w:bCs/>
        </w:rPr>
        <w:t xml:space="preserve">Ability to </w:t>
      </w:r>
      <w:r w:rsidR="007B3DC1" w:rsidRPr="00D919B9">
        <w:rPr>
          <w:rFonts w:ascii="Nunito" w:hAnsi="Nunito"/>
          <w:bCs/>
        </w:rPr>
        <w:t>draft</w:t>
      </w:r>
      <w:r w:rsidRPr="00D919B9">
        <w:rPr>
          <w:rFonts w:ascii="Nunito" w:hAnsi="Nunito"/>
          <w:bCs/>
        </w:rPr>
        <w:t xml:space="preserve"> </w:t>
      </w:r>
      <w:r w:rsidR="007E7ECD" w:rsidRPr="00D919B9">
        <w:rPr>
          <w:rFonts w:ascii="Nunito" w:hAnsi="Nunito"/>
          <w:bCs/>
        </w:rPr>
        <w:t xml:space="preserve">official correspondence </w:t>
      </w:r>
      <w:r w:rsidRPr="00D919B9">
        <w:rPr>
          <w:rFonts w:ascii="Nunito" w:hAnsi="Nunito"/>
          <w:bCs/>
        </w:rPr>
        <w:t>and reports.</w:t>
      </w:r>
    </w:p>
    <w:p w14:paraId="351779FE" w14:textId="77777777" w:rsidR="00B36797" w:rsidRPr="00D919B9" w:rsidRDefault="00B36797" w:rsidP="00B36797">
      <w:pPr>
        <w:pStyle w:val="Header"/>
        <w:tabs>
          <w:tab w:val="clear" w:pos="4513"/>
          <w:tab w:val="clear" w:pos="9026"/>
          <w:tab w:val="center" w:pos="4153"/>
          <w:tab w:val="right" w:pos="8306"/>
        </w:tabs>
        <w:rPr>
          <w:rFonts w:ascii="Nunito" w:hAnsi="Nunito"/>
          <w:bCs/>
        </w:rPr>
      </w:pPr>
    </w:p>
    <w:p w14:paraId="5F3631F9" w14:textId="41C1E594" w:rsidR="00AD68BD" w:rsidRPr="00D919B9" w:rsidRDefault="00AD68BD" w:rsidP="00B36797">
      <w:pPr>
        <w:pStyle w:val="Header"/>
        <w:numPr>
          <w:ilvl w:val="0"/>
          <w:numId w:val="10"/>
        </w:numPr>
        <w:tabs>
          <w:tab w:val="clear" w:pos="4513"/>
          <w:tab w:val="clear" w:pos="9026"/>
          <w:tab w:val="center" w:pos="4153"/>
          <w:tab w:val="right" w:pos="8306"/>
        </w:tabs>
        <w:ind w:left="714" w:hanging="357"/>
        <w:rPr>
          <w:rFonts w:ascii="Nunito" w:hAnsi="Nunito"/>
          <w:bCs/>
        </w:rPr>
      </w:pPr>
      <w:r w:rsidRPr="00D919B9">
        <w:rPr>
          <w:rFonts w:ascii="Nunito" w:hAnsi="Nunito"/>
        </w:rPr>
        <w:t xml:space="preserve">Ability to work safely and protect the wellbeing of yourself and others in high-risk environments, including exposure to hazards and infectious diseases, </w:t>
      </w:r>
      <w:r w:rsidR="00B36797" w:rsidRPr="00D919B9">
        <w:rPr>
          <w:rFonts w:ascii="Nunito" w:hAnsi="Nunito"/>
        </w:rPr>
        <w:t xml:space="preserve">and when working </w:t>
      </w:r>
      <w:r w:rsidRPr="00D919B9">
        <w:rPr>
          <w:rFonts w:ascii="Nunito" w:hAnsi="Nunito"/>
        </w:rPr>
        <w:t>outside normal working hours.</w:t>
      </w:r>
    </w:p>
    <w:p w14:paraId="16B46717" w14:textId="102FFE8E" w:rsidR="00F40CCD" w:rsidRPr="00D919B9" w:rsidRDefault="00F40CCD" w:rsidP="00B36797">
      <w:pPr>
        <w:spacing w:after="0" w:line="240" w:lineRule="auto"/>
        <w:jc w:val="both"/>
        <w:rPr>
          <w:rFonts w:ascii="Nunito" w:hAnsi="Nunito"/>
          <w:bCs/>
        </w:rPr>
      </w:pPr>
    </w:p>
    <w:p w14:paraId="2F59D8EF" w14:textId="4BA343CE" w:rsidR="009314B1" w:rsidRPr="00D919B9" w:rsidRDefault="00F40CCD" w:rsidP="002469F8">
      <w:pPr>
        <w:numPr>
          <w:ilvl w:val="0"/>
          <w:numId w:val="10"/>
        </w:numPr>
        <w:tabs>
          <w:tab w:val="left" w:pos="-1440"/>
        </w:tabs>
        <w:spacing w:after="0" w:line="240" w:lineRule="auto"/>
        <w:ind w:left="714" w:hanging="357"/>
        <w:jc w:val="both"/>
        <w:rPr>
          <w:rFonts w:ascii="Nunito" w:hAnsi="Nunito"/>
          <w:bCs/>
          <w:lang w:val="en-US"/>
        </w:rPr>
      </w:pPr>
      <w:r w:rsidRPr="00D919B9">
        <w:rPr>
          <w:rFonts w:ascii="Nunito" w:hAnsi="Nunito"/>
          <w:bCs/>
        </w:rPr>
        <w:t xml:space="preserve">Ability to work in partnership with </w:t>
      </w:r>
      <w:r w:rsidR="00FD111F" w:rsidRPr="00D919B9">
        <w:rPr>
          <w:rFonts w:ascii="Nunito" w:hAnsi="Nunito"/>
          <w:bCs/>
        </w:rPr>
        <w:t xml:space="preserve">internal and external </w:t>
      </w:r>
      <w:r w:rsidRPr="00D919B9">
        <w:rPr>
          <w:rFonts w:ascii="Nunito" w:hAnsi="Nunito"/>
          <w:bCs/>
        </w:rPr>
        <w:t>stakeholders to achieve shared outcomes.</w:t>
      </w:r>
    </w:p>
    <w:p w14:paraId="30F61B89" w14:textId="12762AE0" w:rsidR="00F40CCD" w:rsidRPr="00D919B9" w:rsidRDefault="00F40CCD" w:rsidP="009314B1">
      <w:pPr>
        <w:tabs>
          <w:tab w:val="left" w:pos="-1440"/>
        </w:tabs>
        <w:spacing w:after="0" w:line="240" w:lineRule="auto"/>
        <w:jc w:val="both"/>
        <w:rPr>
          <w:rFonts w:ascii="Nunito" w:hAnsi="Nunito"/>
          <w:bCs/>
          <w:lang w:val="en-US"/>
        </w:rPr>
      </w:pPr>
    </w:p>
    <w:p w14:paraId="5B5903FF" w14:textId="77777777" w:rsidR="009314B1" w:rsidRPr="00D919B9" w:rsidRDefault="00F40CCD" w:rsidP="002469F8">
      <w:pPr>
        <w:numPr>
          <w:ilvl w:val="0"/>
          <w:numId w:val="10"/>
        </w:numPr>
        <w:tabs>
          <w:tab w:val="left" w:pos="-1440"/>
        </w:tabs>
        <w:spacing w:after="0" w:line="240" w:lineRule="auto"/>
        <w:ind w:left="714" w:hanging="357"/>
        <w:jc w:val="both"/>
        <w:rPr>
          <w:rFonts w:ascii="Nunito" w:hAnsi="Nunito"/>
          <w:bCs/>
          <w:lang w:val="en-US"/>
        </w:rPr>
      </w:pPr>
      <w:r w:rsidRPr="00D919B9">
        <w:rPr>
          <w:rFonts w:ascii="Nunito" w:hAnsi="Nunito"/>
          <w:bCs/>
          <w:lang w:val="en-US"/>
        </w:rPr>
        <w:t>Ability to interpret law, maintain professional knowledge, and keep up to date with relevant legislation, codes of practice and technical requirements.</w:t>
      </w:r>
    </w:p>
    <w:p w14:paraId="32F1610D" w14:textId="5A578952" w:rsidR="00F40CCD" w:rsidRPr="00D919B9" w:rsidRDefault="00F40CCD" w:rsidP="009314B1">
      <w:pPr>
        <w:tabs>
          <w:tab w:val="left" w:pos="-1440"/>
        </w:tabs>
        <w:spacing w:after="0" w:line="240" w:lineRule="auto"/>
        <w:jc w:val="both"/>
        <w:rPr>
          <w:rFonts w:ascii="Nunito" w:hAnsi="Nunito"/>
          <w:bCs/>
          <w:lang w:val="en-US"/>
        </w:rPr>
      </w:pPr>
    </w:p>
    <w:p w14:paraId="346E30AD" w14:textId="38529EA6" w:rsidR="00F40CCD" w:rsidRPr="00D919B9" w:rsidRDefault="004C3B94" w:rsidP="002469F8">
      <w:pPr>
        <w:numPr>
          <w:ilvl w:val="0"/>
          <w:numId w:val="10"/>
        </w:numPr>
        <w:spacing w:after="0" w:line="240" w:lineRule="auto"/>
        <w:ind w:left="714" w:hanging="357"/>
        <w:rPr>
          <w:rFonts w:ascii="Nunito" w:hAnsi="Nunito"/>
          <w:bCs/>
          <w:lang w:val="en-US"/>
        </w:rPr>
      </w:pPr>
      <w:r w:rsidRPr="00D919B9">
        <w:rPr>
          <w:rFonts w:ascii="Nunito" w:hAnsi="Nunito"/>
          <w:bCs/>
        </w:rPr>
        <w:t>Co</w:t>
      </w:r>
      <w:r w:rsidR="00DA71C0" w:rsidRPr="00D919B9">
        <w:rPr>
          <w:rFonts w:ascii="Nunito" w:hAnsi="Nunito"/>
          <w:bCs/>
        </w:rPr>
        <w:t>mmitm</w:t>
      </w:r>
      <w:r w:rsidR="00B04763" w:rsidRPr="00D919B9">
        <w:rPr>
          <w:rFonts w:ascii="Nunito" w:hAnsi="Nunito"/>
          <w:bCs/>
        </w:rPr>
        <w:t>ent to Ealing Council</w:t>
      </w:r>
      <w:r w:rsidR="00CB2E35" w:rsidRPr="00D919B9">
        <w:rPr>
          <w:rFonts w:ascii="Nunito" w:hAnsi="Nunito"/>
          <w:bCs/>
        </w:rPr>
        <w:t>’</w:t>
      </w:r>
      <w:r w:rsidR="00B04763" w:rsidRPr="00D919B9">
        <w:rPr>
          <w:rFonts w:ascii="Nunito" w:hAnsi="Nunito"/>
          <w:bCs/>
        </w:rPr>
        <w:t xml:space="preserve">s </w:t>
      </w:r>
      <w:r w:rsidR="000807D1" w:rsidRPr="00D919B9">
        <w:rPr>
          <w:rFonts w:ascii="Nunito" w:hAnsi="Nunito"/>
          <w:bCs/>
        </w:rPr>
        <w:t>v</w:t>
      </w:r>
      <w:r w:rsidR="00B04763" w:rsidRPr="00D919B9">
        <w:rPr>
          <w:rFonts w:ascii="Nunito" w:hAnsi="Nunito"/>
          <w:bCs/>
        </w:rPr>
        <w:t xml:space="preserve">alues and </w:t>
      </w:r>
      <w:r w:rsidR="000807D1" w:rsidRPr="00D919B9">
        <w:rPr>
          <w:rFonts w:ascii="Nunito" w:hAnsi="Nunito"/>
          <w:bCs/>
        </w:rPr>
        <w:t>b</w:t>
      </w:r>
      <w:r w:rsidR="00FB1FFD" w:rsidRPr="00D919B9">
        <w:rPr>
          <w:rFonts w:ascii="Nunito" w:hAnsi="Nunito"/>
          <w:bCs/>
        </w:rPr>
        <w:t>ehaviours</w:t>
      </w:r>
      <w:r w:rsidR="009314B1" w:rsidRPr="00D919B9">
        <w:rPr>
          <w:rFonts w:ascii="Nunito" w:hAnsi="Nunito"/>
          <w:bCs/>
        </w:rPr>
        <w:t>.</w:t>
      </w:r>
    </w:p>
    <w:p w14:paraId="3A5AB1C0" w14:textId="77777777" w:rsidR="009314B1" w:rsidRPr="00D919B9" w:rsidRDefault="009314B1" w:rsidP="009314B1">
      <w:pPr>
        <w:spacing w:after="0" w:line="240" w:lineRule="auto"/>
        <w:rPr>
          <w:rFonts w:ascii="Nunito" w:hAnsi="Nunito"/>
          <w:bCs/>
          <w:lang w:val="en-US"/>
        </w:rPr>
      </w:pPr>
    </w:p>
    <w:p w14:paraId="0BF6E23C" w14:textId="5A74AAD8" w:rsidR="00F40CCD" w:rsidRPr="00D919B9" w:rsidRDefault="00293FFD" w:rsidP="002469F8">
      <w:pPr>
        <w:numPr>
          <w:ilvl w:val="0"/>
          <w:numId w:val="10"/>
        </w:numPr>
        <w:spacing w:after="0" w:line="240" w:lineRule="auto"/>
        <w:ind w:left="714" w:hanging="357"/>
        <w:jc w:val="both"/>
        <w:rPr>
          <w:rFonts w:ascii="Nunito" w:hAnsi="Nunito"/>
          <w:bCs/>
          <w:lang w:val="en-US"/>
        </w:rPr>
      </w:pPr>
      <w:r w:rsidRPr="00D919B9">
        <w:rPr>
          <w:rFonts w:ascii="Nunito" w:hAnsi="Nunito"/>
          <w:bCs/>
        </w:rPr>
        <w:t>Good c</w:t>
      </w:r>
      <w:r w:rsidR="00F40CCD" w:rsidRPr="00D919B9">
        <w:rPr>
          <w:rFonts w:ascii="Nunito" w:hAnsi="Nunito"/>
          <w:bCs/>
        </w:rPr>
        <w:t xml:space="preserve">ommunication skills both written and verbal with the ability to demonstrate good presentational and interpersonal skills including customer relations and mediation. </w:t>
      </w:r>
    </w:p>
    <w:p w14:paraId="089F2310" w14:textId="77777777" w:rsidR="009314B1" w:rsidRPr="00D919B9" w:rsidRDefault="009314B1" w:rsidP="009314B1">
      <w:pPr>
        <w:spacing w:after="0" w:line="240" w:lineRule="auto"/>
        <w:jc w:val="both"/>
        <w:rPr>
          <w:rFonts w:ascii="Nunito" w:hAnsi="Nunito"/>
          <w:bCs/>
          <w:lang w:val="en-US"/>
        </w:rPr>
      </w:pPr>
    </w:p>
    <w:p w14:paraId="5C9B73F2" w14:textId="3EC7FFE2" w:rsidR="00CE4842" w:rsidRPr="00D919B9" w:rsidRDefault="00F40CCD" w:rsidP="002469F8">
      <w:pPr>
        <w:pStyle w:val="ListParagraph"/>
        <w:numPr>
          <w:ilvl w:val="0"/>
          <w:numId w:val="10"/>
        </w:numPr>
        <w:spacing w:after="0" w:line="240" w:lineRule="auto"/>
        <w:ind w:left="714" w:hanging="357"/>
        <w:contextualSpacing w:val="0"/>
        <w:jc w:val="both"/>
        <w:rPr>
          <w:rFonts w:ascii="Nunito" w:hAnsi="Nunito"/>
          <w:bCs/>
          <w:lang w:val="en-US"/>
        </w:rPr>
      </w:pPr>
      <w:r w:rsidRPr="00D919B9">
        <w:rPr>
          <w:rFonts w:ascii="Nunito" w:hAnsi="Nunito"/>
          <w:bCs/>
          <w:lang w:val="en-US"/>
        </w:rPr>
        <w:t xml:space="preserve">Ability to work flexibly. The post holder may be required to work outside normal working hours, including late nights and early mornings at short notice in exceptional circumstances (such as major food outbreaks or </w:t>
      </w:r>
      <w:r w:rsidR="007C6CBC" w:rsidRPr="00D919B9">
        <w:rPr>
          <w:rFonts w:ascii="Nunito" w:hAnsi="Nunito"/>
          <w:bCs/>
          <w:lang w:val="en-US"/>
        </w:rPr>
        <w:t xml:space="preserve">serious </w:t>
      </w:r>
      <w:r w:rsidRPr="00D919B9">
        <w:rPr>
          <w:rFonts w:ascii="Nunito" w:hAnsi="Nunito"/>
          <w:bCs/>
          <w:lang w:val="en-US"/>
        </w:rPr>
        <w:t xml:space="preserve">accidents). </w:t>
      </w:r>
    </w:p>
    <w:p w14:paraId="14616D2E" w14:textId="77777777" w:rsidR="00293FFD" w:rsidRPr="00D919B9" w:rsidRDefault="00293FFD" w:rsidP="003A0582">
      <w:pPr>
        <w:spacing w:after="0" w:line="240" w:lineRule="auto"/>
        <w:jc w:val="both"/>
        <w:rPr>
          <w:rFonts w:ascii="Nunito" w:hAnsi="Nunito"/>
          <w:bCs/>
          <w:lang w:val="en-US"/>
        </w:rPr>
      </w:pPr>
    </w:p>
    <w:p w14:paraId="232F5989" w14:textId="549D1DF8" w:rsidR="002469F8" w:rsidRPr="00D919B9" w:rsidRDefault="002469F8" w:rsidP="002469F8">
      <w:pPr>
        <w:spacing w:after="0" w:line="240" w:lineRule="auto"/>
        <w:rPr>
          <w:rFonts w:ascii="Nunito" w:hAnsi="Nunito"/>
          <w:b/>
          <w:bCs/>
        </w:rPr>
      </w:pPr>
      <w:r w:rsidRPr="00D919B9">
        <w:rPr>
          <w:rFonts w:ascii="Nunito" w:hAnsi="Nunito"/>
          <w:b/>
          <w:bCs/>
        </w:rPr>
        <w:t xml:space="preserve">Grade B– In </w:t>
      </w:r>
      <w:r w:rsidR="007C6CBC" w:rsidRPr="00D919B9">
        <w:rPr>
          <w:rFonts w:ascii="Nunito" w:hAnsi="Nunito"/>
          <w:b/>
          <w:bCs/>
        </w:rPr>
        <w:t>a</w:t>
      </w:r>
      <w:r w:rsidRPr="00D919B9">
        <w:rPr>
          <w:rFonts w:ascii="Nunito" w:hAnsi="Nunito"/>
          <w:b/>
          <w:bCs/>
        </w:rPr>
        <w:t>ddition to Grade A</w:t>
      </w:r>
    </w:p>
    <w:p w14:paraId="14215CE8" w14:textId="77777777" w:rsidR="002469F8" w:rsidRPr="00D919B9" w:rsidRDefault="002469F8" w:rsidP="002469F8">
      <w:pPr>
        <w:spacing w:after="0" w:line="240" w:lineRule="auto"/>
        <w:rPr>
          <w:rFonts w:ascii="Nunito" w:hAnsi="Nunito"/>
          <w:b/>
          <w:bCs/>
        </w:rPr>
      </w:pPr>
    </w:p>
    <w:p w14:paraId="5790832E" w14:textId="73529D14" w:rsidR="00C6588B" w:rsidRPr="00D919B9" w:rsidRDefault="00331890" w:rsidP="002469F8">
      <w:pPr>
        <w:pStyle w:val="ListParagraph"/>
        <w:numPr>
          <w:ilvl w:val="0"/>
          <w:numId w:val="32"/>
        </w:numPr>
        <w:tabs>
          <w:tab w:val="left" w:pos="-1440"/>
        </w:tabs>
        <w:spacing w:after="0" w:line="240" w:lineRule="auto"/>
        <w:contextualSpacing w:val="0"/>
        <w:jc w:val="both"/>
        <w:rPr>
          <w:rFonts w:ascii="Nunito" w:hAnsi="Nunito"/>
          <w:b/>
          <w:lang w:val="en-US"/>
        </w:rPr>
      </w:pPr>
      <w:r w:rsidRPr="00D919B9">
        <w:rPr>
          <w:rFonts w:ascii="Nunito" w:hAnsi="Nunito"/>
          <w:bCs/>
        </w:rPr>
        <w:t>E</w:t>
      </w:r>
      <w:r w:rsidR="00207081" w:rsidRPr="00D919B9">
        <w:rPr>
          <w:rFonts w:ascii="Nunito" w:hAnsi="Nunito"/>
          <w:bCs/>
        </w:rPr>
        <w:t>xperience of</w:t>
      </w:r>
      <w:r w:rsidR="00C6588B" w:rsidRPr="00D919B9">
        <w:rPr>
          <w:rFonts w:ascii="Nunito" w:hAnsi="Nunito"/>
          <w:bCs/>
        </w:rPr>
        <w:t xml:space="preserve"> </w:t>
      </w:r>
      <w:r w:rsidR="00CC0C33" w:rsidRPr="00D919B9">
        <w:rPr>
          <w:rFonts w:ascii="Nunito" w:hAnsi="Nunito"/>
          <w:bCs/>
        </w:rPr>
        <w:t>managing own workload and meeting performance targets</w:t>
      </w:r>
      <w:r w:rsidR="00C6588B" w:rsidRPr="00D919B9">
        <w:rPr>
          <w:rFonts w:ascii="Nunito" w:hAnsi="Nunito"/>
          <w:bCs/>
        </w:rPr>
        <w:t xml:space="preserve"> with </w:t>
      </w:r>
      <w:r w:rsidR="00CC0C33" w:rsidRPr="00D919B9">
        <w:rPr>
          <w:rFonts w:ascii="Nunito" w:hAnsi="Nunito"/>
          <w:bCs/>
        </w:rPr>
        <w:t>minimal supervision</w:t>
      </w:r>
      <w:r w:rsidR="007E7ECD" w:rsidRPr="00D919B9">
        <w:rPr>
          <w:rFonts w:ascii="Nunito" w:hAnsi="Nunito"/>
          <w:bCs/>
        </w:rPr>
        <w:t>.</w:t>
      </w:r>
    </w:p>
    <w:p w14:paraId="7D522C8B" w14:textId="77777777" w:rsidR="009314B1" w:rsidRPr="00D919B9" w:rsidRDefault="009314B1" w:rsidP="003A0582">
      <w:pPr>
        <w:tabs>
          <w:tab w:val="left" w:pos="-1440"/>
        </w:tabs>
        <w:spacing w:after="0" w:line="240" w:lineRule="auto"/>
        <w:jc w:val="both"/>
        <w:rPr>
          <w:rFonts w:ascii="Nunito" w:hAnsi="Nunito"/>
          <w:b/>
          <w:lang w:val="en-US"/>
        </w:rPr>
      </w:pPr>
    </w:p>
    <w:p w14:paraId="3DB1EA60" w14:textId="29249436" w:rsidR="00616D88" w:rsidRPr="00D919B9" w:rsidRDefault="00616D88" w:rsidP="002469F8">
      <w:pPr>
        <w:pStyle w:val="ListParagraph"/>
        <w:numPr>
          <w:ilvl w:val="0"/>
          <w:numId w:val="32"/>
        </w:numPr>
        <w:spacing w:after="0" w:line="240" w:lineRule="auto"/>
        <w:contextualSpacing w:val="0"/>
        <w:jc w:val="both"/>
        <w:rPr>
          <w:rFonts w:ascii="Nunito" w:hAnsi="Nunito"/>
          <w:b/>
          <w:bCs/>
          <w:lang w:val="en-US"/>
        </w:rPr>
      </w:pPr>
      <w:r w:rsidRPr="00D919B9">
        <w:rPr>
          <w:rFonts w:ascii="Nunito" w:hAnsi="Nunito"/>
        </w:rPr>
        <w:t>Good understanding and knowledge of the Food Law Code of Practice, Food Hygiene Rating Scheme</w:t>
      </w:r>
      <w:r w:rsidR="00BD7AE6" w:rsidRPr="00D919B9">
        <w:rPr>
          <w:rFonts w:ascii="Nunito" w:hAnsi="Nunito"/>
        </w:rPr>
        <w:t xml:space="preserve"> (FHRS)</w:t>
      </w:r>
      <w:r w:rsidR="00986B52" w:rsidRPr="00D919B9">
        <w:rPr>
          <w:rFonts w:ascii="Nunito" w:hAnsi="Nunito"/>
        </w:rPr>
        <w:t xml:space="preserve">, </w:t>
      </w:r>
      <w:r w:rsidRPr="00D919B9">
        <w:rPr>
          <w:rFonts w:ascii="Nunito" w:hAnsi="Nunito"/>
        </w:rPr>
        <w:t>FHRS Brand Standard</w:t>
      </w:r>
      <w:r w:rsidR="00986B52" w:rsidRPr="00D919B9">
        <w:rPr>
          <w:rFonts w:ascii="Nunito" w:hAnsi="Nunito"/>
        </w:rPr>
        <w:t xml:space="preserve"> </w:t>
      </w:r>
      <w:commentRangeStart w:id="0"/>
      <w:r w:rsidR="00986B52" w:rsidRPr="00D919B9">
        <w:rPr>
          <w:rFonts w:ascii="Nunito" w:hAnsi="Nunito"/>
        </w:rPr>
        <w:t>and Housing Health and Safety Rating System</w:t>
      </w:r>
      <w:r w:rsidR="00222427" w:rsidRPr="00D919B9">
        <w:rPr>
          <w:rFonts w:ascii="Nunito" w:hAnsi="Nunito"/>
        </w:rPr>
        <w:t xml:space="preserve"> (HHSRS)</w:t>
      </w:r>
      <w:r w:rsidR="00986B52" w:rsidRPr="00D919B9">
        <w:rPr>
          <w:rFonts w:ascii="Nunito" w:hAnsi="Nunito"/>
        </w:rPr>
        <w:t>.</w:t>
      </w:r>
      <w:commentRangeEnd w:id="0"/>
      <w:r w:rsidR="00986B52" w:rsidRPr="00D919B9">
        <w:rPr>
          <w:rStyle w:val="CommentReference"/>
          <w:rFonts w:ascii="Nunito" w:hAnsi="Nunito"/>
          <w:b/>
          <w:bCs/>
          <w:sz w:val="24"/>
          <w:szCs w:val="24"/>
          <w:lang w:val="en-US"/>
        </w:rPr>
        <w:commentReference w:id="0"/>
      </w:r>
    </w:p>
    <w:p w14:paraId="688F9363" w14:textId="700ED1E2" w:rsidR="00616D88" w:rsidRPr="00D919B9" w:rsidRDefault="00616D88" w:rsidP="003A0582">
      <w:pPr>
        <w:spacing w:after="0" w:line="240" w:lineRule="auto"/>
        <w:jc w:val="both"/>
        <w:rPr>
          <w:rFonts w:ascii="Nunito" w:hAnsi="Nunito"/>
          <w:b/>
          <w:bCs/>
          <w:lang w:val="en-US"/>
        </w:rPr>
      </w:pPr>
    </w:p>
    <w:p w14:paraId="5379BDF2" w14:textId="17BC31CE" w:rsidR="00616D88" w:rsidRPr="00D919B9" w:rsidRDefault="00AD68BD" w:rsidP="002469F8">
      <w:pPr>
        <w:pStyle w:val="ListParagraph"/>
        <w:numPr>
          <w:ilvl w:val="0"/>
          <w:numId w:val="32"/>
        </w:numPr>
        <w:spacing w:after="0" w:line="240" w:lineRule="auto"/>
        <w:contextualSpacing w:val="0"/>
        <w:jc w:val="both"/>
        <w:rPr>
          <w:rFonts w:ascii="Nunito" w:hAnsi="Nunito"/>
          <w:b/>
          <w:bCs/>
          <w:lang w:val="en-US"/>
        </w:rPr>
      </w:pPr>
      <w:r w:rsidRPr="00D919B9">
        <w:rPr>
          <w:rFonts w:ascii="Nunito" w:hAnsi="Nunito"/>
        </w:rPr>
        <w:t>Experience of carrying out low-risk food safety or standards inspections, or investigating environmental health issues independently, and producing inspection reports in line with legal requirements.</w:t>
      </w:r>
    </w:p>
    <w:p w14:paraId="1E0849DB" w14:textId="77777777" w:rsidR="009314B1" w:rsidRPr="00D919B9" w:rsidRDefault="009314B1" w:rsidP="009314B1">
      <w:pPr>
        <w:spacing w:after="0" w:line="240" w:lineRule="auto"/>
        <w:jc w:val="both"/>
        <w:rPr>
          <w:rFonts w:ascii="Nunito" w:hAnsi="Nunito"/>
          <w:b/>
          <w:bCs/>
          <w:lang w:val="en-US"/>
        </w:rPr>
      </w:pPr>
    </w:p>
    <w:p w14:paraId="12218337" w14:textId="05DF4EB6" w:rsidR="00685E35" w:rsidRPr="00746327" w:rsidRDefault="00685E35" w:rsidP="00746327">
      <w:pPr>
        <w:pStyle w:val="ListParagraph"/>
        <w:numPr>
          <w:ilvl w:val="0"/>
          <w:numId w:val="32"/>
        </w:numPr>
        <w:tabs>
          <w:tab w:val="left" w:pos="-1440"/>
        </w:tabs>
        <w:spacing w:after="0" w:line="240" w:lineRule="auto"/>
        <w:contextualSpacing w:val="0"/>
        <w:jc w:val="both"/>
        <w:rPr>
          <w:rFonts w:ascii="Nunito" w:hAnsi="Nunito"/>
          <w:b/>
          <w:lang w:val="en-US"/>
        </w:rPr>
      </w:pPr>
      <w:r w:rsidRPr="00D919B9">
        <w:rPr>
          <w:rFonts w:ascii="Nunito" w:hAnsi="Nunito"/>
          <w:bCs/>
        </w:rPr>
        <w:t xml:space="preserve">Ability to record accurate </w:t>
      </w:r>
      <w:r w:rsidR="007F4940" w:rsidRPr="00D919B9">
        <w:rPr>
          <w:rFonts w:ascii="Nunito" w:hAnsi="Nunito"/>
          <w:bCs/>
        </w:rPr>
        <w:t>contemporaneous</w:t>
      </w:r>
      <w:r w:rsidR="00264AF8" w:rsidRPr="00D919B9">
        <w:rPr>
          <w:rFonts w:ascii="Nunito" w:hAnsi="Nunito"/>
          <w:bCs/>
        </w:rPr>
        <w:t xml:space="preserve"> notes</w:t>
      </w:r>
      <w:r w:rsidRPr="00D919B9">
        <w:rPr>
          <w:rFonts w:ascii="Nunito" w:hAnsi="Nunito"/>
          <w:bCs/>
        </w:rPr>
        <w:t xml:space="preserve"> </w:t>
      </w:r>
      <w:r w:rsidR="007F4940" w:rsidRPr="00D919B9">
        <w:rPr>
          <w:rFonts w:ascii="Nunito" w:hAnsi="Nunito"/>
          <w:bCs/>
        </w:rPr>
        <w:t>to be used as potential evidence</w:t>
      </w:r>
      <w:r w:rsidRPr="00D919B9">
        <w:rPr>
          <w:rFonts w:ascii="Nunito" w:hAnsi="Nunito"/>
          <w:bCs/>
        </w:rPr>
        <w:t xml:space="preserve"> in </w:t>
      </w:r>
      <w:r w:rsidR="007F4940" w:rsidRPr="00D919B9">
        <w:rPr>
          <w:rFonts w:ascii="Nunito" w:hAnsi="Nunito"/>
          <w:bCs/>
        </w:rPr>
        <w:t>accordance</w:t>
      </w:r>
      <w:r w:rsidRPr="00D919B9">
        <w:rPr>
          <w:rFonts w:ascii="Nunito" w:hAnsi="Nunito"/>
          <w:bCs/>
        </w:rPr>
        <w:t xml:space="preserve"> with </w:t>
      </w:r>
      <w:r w:rsidR="00264AF8" w:rsidRPr="00D919B9">
        <w:rPr>
          <w:rFonts w:ascii="Nunito" w:hAnsi="Nunito"/>
          <w:bCs/>
        </w:rPr>
        <w:t xml:space="preserve">the </w:t>
      </w:r>
      <w:r w:rsidR="00746327">
        <w:rPr>
          <w:rFonts w:ascii="Nunito" w:hAnsi="Nunito"/>
          <w:bCs/>
        </w:rPr>
        <w:t>PACE</w:t>
      </w:r>
      <w:r w:rsidR="00030376">
        <w:rPr>
          <w:rFonts w:ascii="Nunito" w:hAnsi="Nunito"/>
          <w:bCs/>
        </w:rPr>
        <w:t>.</w:t>
      </w:r>
    </w:p>
    <w:p w14:paraId="20DDCE33" w14:textId="77777777" w:rsidR="007E7ECD" w:rsidRPr="00D919B9" w:rsidRDefault="007E7ECD" w:rsidP="002469F8">
      <w:pPr>
        <w:pStyle w:val="Heading3"/>
        <w:spacing w:before="0" w:after="0"/>
        <w:rPr>
          <w:rFonts w:ascii="Nunito" w:hAnsi="Nunito"/>
        </w:rPr>
      </w:pPr>
    </w:p>
    <w:p w14:paraId="68D7DEFD" w14:textId="317EB582" w:rsidR="00131200" w:rsidRPr="00D919B9" w:rsidRDefault="000A3F40" w:rsidP="002469F8">
      <w:pPr>
        <w:pStyle w:val="Heading3"/>
        <w:spacing w:before="0" w:after="0"/>
        <w:rPr>
          <w:rFonts w:ascii="Nunito" w:hAnsi="Nunito"/>
        </w:rPr>
      </w:pPr>
      <w:r w:rsidRPr="00D919B9">
        <w:rPr>
          <w:rFonts w:ascii="Nunito" w:hAnsi="Nunito"/>
        </w:rPr>
        <w:t>Essential qualification(s) and experience</w:t>
      </w:r>
    </w:p>
    <w:p w14:paraId="440FB013" w14:textId="77777777" w:rsidR="009314B1" w:rsidRPr="00D919B9" w:rsidRDefault="009314B1" w:rsidP="002469F8">
      <w:pPr>
        <w:pStyle w:val="ListParagraph"/>
        <w:spacing w:after="0" w:line="240" w:lineRule="auto"/>
        <w:ind w:left="0"/>
        <w:contextualSpacing w:val="0"/>
        <w:rPr>
          <w:rFonts w:ascii="Nunito" w:hAnsi="Nunito"/>
          <w:b/>
        </w:rPr>
      </w:pPr>
    </w:p>
    <w:p w14:paraId="49835753" w14:textId="229187B3" w:rsidR="00903602" w:rsidRPr="00D919B9" w:rsidRDefault="00903602" w:rsidP="002469F8">
      <w:pPr>
        <w:pStyle w:val="ListParagraph"/>
        <w:spacing w:after="0" w:line="240" w:lineRule="auto"/>
        <w:ind w:left="0"/>
        <w:contextualSpacing w:val="0"/>
        <w:rPr>
          <w:rFonts w:ascii="Nunito" w:hAnsi="Nunito"/>
          <w:b/>
        </w:rPr>
      </w:pPr>
      <w:r w:rsidRPr="00D919B9">
        <w:rPr>
          <w:rFonts w:ascii="Nunito" w:hAnsi="Nunito"/>
          <w:b/>
        </w:rPr>
        <w:t xml:space="preserve">Grade </w:t>
      </w:r>
      <w:r w:rsidR="002469F8" w:rsidRPr="00D919B9">
        <w:rPr>
          <w:rFonts w:ascii="Nunito" w:hAnsi="Nunito"/>
          <w:b/>
        </w:rPr>
        <w:t>A</w:t>
      </w:r>
      <w:r w:rsidRPr="00D919B9">
        <w:rPr>
          <w:rFonts w:ascii="Nunito" w:hAnsi="Nunito"/>
          <w:b/>
        </w:rPr>
        <w:t xml:space="preserve">: </w:t>
      </w:r>
    </w:p>
    <w:p w14:paraId="18F1CB8D" w14:textId="77777777" w:rsidR="009314B1" w:rsidRPr="00D919B9" w:rsidRDefault="009314B1" w:rsidP="009314B1">
      <w:pPr>
        <w:pStyle w:val="ListParagraph"/>
        <w:spacing w:after="0" w:line="240" w:lineRule="auto"/>
        <w:ind w:left="714"/>
        <w:contextualSpacing w:val="0"/>
        <w:rPr>
          <w:rFonts w:ascii="Nunito" w:hAnsi="Nunito"/>
          <w:bCs/>
        </w:rPr>
      </w:pPr>
    </w:p>
    <w:p w14:paraId="1C9260F3" w14:textId="787F7720" w:rsidR="009314B1" w:rsidRPr="00D919B9" w:rsidRDefault="00903602" w:rsidP="009314B1">
      <w:pPr>
        <w:pStyle w:val="ListParagraph"/>
        <w:numPr>
          <w:ilvl w:val="0"/>
          <w:numId w:val="29"/>
        </w:numPr>
        <w:spacing w:after="0" w:line="240" w:lineRule="auto"/>
        <w:ind w:left="714" w:hanging="357"/>
        <w:contextualSpacing w:val="0"/>
        <w:rPr>
          <w:rFonts w:ascii="Nunito" w:hAnsi="Nunito"/>
          <w:bCs/>
        </w:rPr>
      </w:pPr>
      <w:r w:rsidRPr="00D919B9">
        <w:rPr>
          <w:rFonts w:ascii="Nunito" w:hAnsi="Nunito"/>
          <w:bCs/>
        </w:rPr>
        <w:t xml:space="preserve">A </w:t>
      </w:r>
      <w:r w:rsidR="00AA7BE8" w:rsidRPr="00D919B9">
        <w:rPr>
          <w:rFonts w:ascii="Nunito" w:hAnsi="Nunito"/>
          <w:bCs/>
        </w:rPr>
        <w:t>d</w:t>
      </w:r>
      <w:r w:rsidRPr="00D919B9">
        <w:rPr>
          <w:rFonts w:ascii="Nunito" w:hAnsi="Nunito"/>
          <w:bCs/>
        </w:rPr>
        <w:t xml:space="preserve">egree in </w:t>
      </w:r>
      <w:r w:rsidR="009E68E1" w:rsidRPr="00D919B9">
        <w:rPr>
          <w:rFonts w:ascii="Nunito" w:hAnsi="Nunito"/>
          <w:bCs/>
        </w:rPr>
        <w:t>e</w:t>
      </w:r>
      <w:r w:rsidRPr="00D919B9">
        <w:rPr>
          <w:rFonts w:ascii="Nunito" w:hAnsi="Nunito"/>
          <w:bCs/>
        </w:rPr>
        <w:t xml:space="preserve">nvironmental </w:t>
      </w:r>
      <w:r w:rsidR="009E68E1" w:rsidRPr="00D919B9">
        <w:rPr>
          <w:rFonts w:ascii="Nunito" w:hAnsi="Nunito"/>
          <w:bCs/>
        </w:rPr>
        <w:t>h</w:t>
      </w:r>
      <w:r w:rsidRPr="00D919B9">
        <w:rPr>
          <w:rFonts w:ascii="Nunito" w:hAnsi="Nunito"/>
          <w:bCs/>
        </w:rPr>
        <w:t xml:space="preserve">ealth (or equivalent qualification) </w:t>
      </w:r>
      <w:r w:rsidR="00267EF3" w:rsidRPr="00D919B9">
        <w:rPr>
          <w:rFonts w:ascii="Nunito" w:hAnsi="Nunito"/>
          <w:bCs/>
        </w:rPr>
        <w:t>or working towards</w:t>
      </w:r>
      <w:r w:rsidR="007D7CE0" w:rsidRPr="00D919B9">
        <w:rPr>
          <w:rFonts w:ascii="Nunito" w:hAnsi="Nunito"/>
          <w:bCs/>
        </w:rPr>
        <w:t xml:space="preserve"> completion of degree</w:t>
      </w:r>
      <w:r w:rsidR="00616D88" w:rsidRPr="00D919B9">
        <w:rPr>
          <w:rFonts w:ascii="Nunito" w:hAnsi="Nunito"/>
          <w:bCs/>
        </w:rPr>
        <w:t>.</w:t>
      </w:r>
    </w:p>
    <w:p w14:paraId="0D8C3E91" w14:textId="77777777" w:rsidR="009314B1" w:rsidRPr="00D919B9" w:rsidRDefault="009314B1" w:rsidP="009314B1">
      <w:pPr>
        <w:pStyle w:val="ListParagraph"/>
        <w:spacing w:after="0" w:line="240" w:lineRule="auto"/>
        <w:ind w:left="714"/>
        <w:contextualSpacing w:val="0"/>
        <w:rPr>
          <w:rFonts w:ascii="Nunito" w:hAnsi="Nunito"/>
          <w:bCs/>
        </w:rPr>
      </w:pPr>
    </w:p>
    <w:p w14:paraId="58F9E709" w14:textId="3FE80018" w:rsidR="00E72C31" w:rsidRPr="00D919B9" w:rsidRDefault="00903602" w:rsidP="002469F8">
      <w:pPr>
        <w:pStyle w:val="ListParagraph"/>
        <w:numPr>
          <w:ilvl w:val="0"/>
          <w:numId w:val="29"/>
        </w:numPr>
        <w:spacing w:after="0" w:line="240" w:lineRule="auto"/>
        <w:ind w:left="714" w:hanging="357"/>
        <w:contextualSpacing w:val="0"/>
        <w:rPr>
          <w:rFonts w:ascii="Nunito" w:hAnsi="Nunito"/>
          <w:bCs/>
        </w:rPr>
      </w:pPr>
      <w:r w:rsidRPr="00D919B9">
        <w:rPr>
          <w:rFonts w:ascii="Nunito" w:hAnsi="Nunito"/>
          <w:bCs/>
          <w:color w:val="000000"/>
        </w:rPr>
        <w:t>Experience of meeting performance targets</w:t>
      </w:r>
      <w:r w:rsidR="00E72C31" w:rsidRPr="00D919B9">
        <w:rPr>
          <w:rFonts w:ascii="Nunito" w:hAnsi="Nunito"/>
          <w:bCs/>
          <w:color w:val="000000"/>
        </w:rPr>
        <w:t xml:space="preserve"> and managing </w:t>
      </w:r>
      <w:r w:rsidR="006D3B57" w:rsidRPr="00D919B9">
        <w:rPr>
          <w:rFonts w:ascii="Nunito" w:hAnsi="Nunito"/>
          <w:bCs/>
          <w:color w:val="000000"/>
        </w:rPr>
        <w:t>workloads</w:t>
      </w:r>
      <w:r w:rsidR="009E68E1" w:rsidRPr="00D919B9">
        <w:rPr>
          <w:rFonts w:ascii="Nunito" w:hAnsi="Nunito"/>
          <w:bCs/>
          <w:color w:val="000000"/>
        </w:rPr>
        <w:t>.</w:t>
      </w:r>
    </w:p>
    <w:p w14:paraId="04A84CDE" w14:textId="77777777" w:rsidR="009314B1" w:rsidRPr="00D919B9" w:rsidRDefault="009314B1" w:rsidP="009314B1">
      <w:pPr>
        <w:pStyle w:val="ListParagraph"/>
        <w:spacing w:after="0" w:line="240" w:lineRule="auto"/>
        <w:contextualSpacing w:val="0"/>
        <w:rPr>
          <w:rFonts w:ascii="Nunito" w:hAnsi="Nunito"/>
          <w:bCs/>
        </w:rPr>
      </w:pPr>
    </w:p>
    <w:p w14:paraId="4386AD6D" w14:textId="4F825AD1" w:rsidR="00903602" w:rsidRPr="00D919B9" w:rsidRDefault="00207081" w:rsidP="002469F8">
      <w:pPr>
        <w:pStyle w:val="ListParagraph"/>
        <w:numPr>
          <w:ilvl w:val="0"/>
          <w:numId w:val="29"/>
        </w:numPr>
        <w:spacing w:after="0" w:line="240" w:lineRule="auto"/>
        <w:contextualSpacing w:val="0"/>
        <w:rPr>
          <w:rFonts w:ascii="Nunito" w:hAnsi="Nunito"/>
          <w:bCs/>
        </w:rPr>
      </w:pPr>
      <w:r w:rsidRPr="00D919B9">
        <w:rPr>
          <w:rFonts w:ascii="Nunito" w:hAnsi="Nunito"/>
          <w:bCs/>
        </w:rPr>
        <w:t xml:space="preserve">Significant experience of working in a customer focused </w:t>
      </w:r>
      <w:r w:rsidR="00FE3E49" w:rsidRPr="00D919B9">
        <w:rPr>
          <w:rFonts w:ascii="Nunito" w:hAnsi="Nunito"/>
          <w:bCs/>
        </w:rPr>
        <w:t>service.</w:t>
      </w:r>
    </w:p>
    <w:p w14:paraId="3628B85A" w14:textId="77777777" w:rsidR="00E72C31" w:rsidRPr="00D919B9" w:rsidRDefault="00E72C31" w:rsidP="002469F8">
      <w:pPr>
        <w:pStyle w:val="ListParagraph"/>
        <w:spacing w:after="0" w:line="240" w:lineRule="auto"/>
        <w:ind w:left="714"/>
        <w:contextualSpacing w:val="0"/>
        <w:rPr>
          <w:rFonts w:ascii="Nunito" w:hAnsi="Nunito"/>
        </w:rPr>
      </w:pPr>
    </w:p>
    <w:p w14:paraId="340CB78D" w14:textId="56E2EA94" w:rsidR="002469F8" w:rsidRPr="00D919B9" w:rsidRDefault="002469F8" w:rsidP="002469F8">
      <w:pPr>
        <w:spacing w:after="0" w:line="240" w:lineRule="auto"/>
        <w:rPr>
          <w:rFonts w:ascii="Nunito" w:hAnsi="Nunito"/>
          <w:b/>
          <w:bCs/>
        </w:rPr>
      </w:pPr>
      <w:r w:rsidRPr="00D919B9">
        <w:rPr>
          <w:rFonts w:ascii="Nunito" w:hAnsi="Nunito"/>
          <w:b/>
          <w:bCs/>
        </w:rPr>
        <w:t xml:space="preserve">Grade B– In </w:t>
      </w:r>
      <w:r w:rsidR="006E641E" w:rsidRPr="00D919B9">
        <w:rPr>
          <w:rFonts w:ascii="Nunito" w:hAnsi="Nunito"/>
          <w:b/>
          <w:bCs/>
        </w:rPr>
        <w:t>a</w:t>
      </w:r>
      <w:r w:rsidRPr="00D919B9">
        <w:rPr>
          <w:rFonts w:ascii="Nunito" w:hAnsi="Nunito"/>
          <w:b/>
          <w:bCs/>
        </w:rPr>
        <w:t>ddition to Grade A</w:t>
      </w:r>
    </w:p>
    <w:p w14:paraId="67815C11" w14:textId="77777777" w:rsidR="009314B1" w:rsidRPr="00D919B9" w:rsidRDefault="009314B1" w:rsidP="009314B1">
      <w:pPr>
        <w:pStyle w:val="ListParagraph"/>
        <w:spacing w:after="0" w:line="240" w:lineRule="auto"/>
        <w:ind w:left="714"/>
        <w:contextualSpacing w:val="0"/>
        <w:jc w:val="both"/>
        <w:rPr>
          <w:rFonts w:ascii="Nunito" w:hAnsi="Nunito"/>
          <w:bCs/>
        </w:rPr>
      </w:pPr>
    </w:p>
    <w:p w14:paraId="6BCAD8B2" w14:textId="0A5EC162" w:rsidR="007F013F" w:rsidRPr="00D919B9" w:rsidRDefault="007F013F" w:rsidP="002469F8">
      <w:pPr>
        <w:pStyle w:val="ListParagraph"/>
        <w:numPr>
          <w:ilvl w:val="0"/>
          <w:numId w:val="28"/>
        </w:numPr>
        <w:spacing w:after="0" w:line="240" w:lineRule="auto"/>
        <w:ind w:left="714" w:hanging="357"/>
        <w:contextualSpacing w:val="0"/>
        <w:jc w:val="both"/>
        <w:rPr>
          <w:rFonts w:ascii="Nunito" w:hAnsi="Nunito"/>
          <w:bCs/>
        </w:rPr>
      </w:pPr>
      <w:r w:rsidRPr="00D919B9">
        <w:rPr>
          <w:rFonts w:ascii="Nunito" w:hAnsi="Nunito"/>
          <w:bCs/>
        </w:rPr>
        <w:t>Registration as an EHP with the CIEH</w:t>
      </w:r>
      <w:r w:rsidR="001912B3" w:rsidRPr="00D919B9">
        <w:rPr>
          <w:rFonts w:ascii="Nunito" w:hAnsi="Nunito"/>
          <w:bCs/>
        </w:rPr>
        <w:t>.</w:t>
      </w:r>
    </w:p>
    <w:p w14:paraId="23914641" w14:textId="77777777" w:rsidR="009314B1" w:rsidRPr="00D919B9" w:rsidRDefault="009314B1" w:rsidP="009314B1">
      <w:pPr>
        <w:pStyle w:val="ListParagraph"/>
        <w:spacing w:after="0" w:line="240" w:lineRule="auto"/>
        <w:ind w:left="714"/>
        <w:contextualSpacing w:val="0"/>
        <w:jc w:val="both"/>
        <w:rPr>
          <w:rFonts w:ascii="Nunito" w:hAnsi="Nunito"/>
          <w:bCs/>
        </w:rPr>
      </w:pPr>
    </w:p>
    <w:p w14:paraId="2D0BFE56" w14:textId="0A85064D" w:rsidR="00514D9D" w:rsidRPr="00D919B9" w:rsidRDefault="00535144" w:rsidP="002469F8">
      <w:pPr>
        <w:pStyle w:val="ListParagraph"/>
        <w:numPr>
          <w:ilvl w:val="0"/>
          <w:numId w:val="28"/>
        </w:numPr>
        <w:spacing w:after="0" w:line="240" w:lineRule="auto"/>
        <w:ind w:left="714" w:hanging="357"/>
        <w:contextualSpacing w:val="0"/>
        <w:jc w:val="both"/>
        <w:rPr>
          <w:rFonts w:ascii="Nunito" w:hAnsi="Nunito"/>
          <w:bCs/>
        </w:rPr>
      </w:pPr>
      <w:commentRangeStart w:id="1"/>
      <w:r w:rsidRPr="00D919B9">
        <w:rPr>
          <w:rFonts w:ascii="Nunito" w:hAnsi="Nunito"/>
        </w:rPr>
        <w:t xml:space="preserve">Ability to demonstrate </w:t>
      </w:r>
      <w:r w:rsidR="0086574E" w:rsidRPr="00D919B9">
        <w:rPr>
          <w:rFonts w:ascii="Nunito" w:hAnsi="Nunito"/>
        </w:rPr>
        <w:t>the t</w:t>
      </w:r>
      <w:r w:rsidR="00903602" w:rsidRPr="00D919B9">
        <w:rPr>
          <w:rFonts w:ascii="Nunito" w:hAnsi="Nunito"/>
        </w:rPr>
        <w:t>heoretical</w:t>
      </w:r>
      <w:r w:rsidR="006A330B" w:rsidRPr="00D919B9">
        <w:rPr>
          <w:rFonts w:ascii="Nunito" w:hAnsi="Nunito"/>
          <w:bCs/>
        </w:rPr>
        <w:t xml:space="preserve"> </w:t>
      </w:r>
      <w:r w:rsidR="007E5451" w:rsidRPr="00D919B9">
        <w:rPr>
          <w:rFonts w:ascii="Nunito" w:hAnsi="Nunito"/>
          <w:bCs/>
        </w:rPr>
        <w:t xml:space="preserve">and practical </w:t>
      </w:r>
      <w:r w:rsidR="006A330B" w:rsidRPr="00D919B9">
        <w:rPr>
          <w:rFonts w:ascii="Nunito" w:hAnsi="Nunito"/>
          <w:bCs/>
        </w:rPr>
        <w:t xml:space="preserve">knowledge and skills </w:t>
      </w:r>
      <w:r w:rsidR="009E6A3E" w:rsidRPr="00D919B9">
        <w:rPr>
          <w:rFonts w:ascii="Nunito" w:hAnsi="Nunito"/>
          <w:bCs/>
        </w:rPr>
        <w:t xml:space="preserve">required working </w:t>
      </w:r>
      <w:r w:rsidR="006A330B" w:rsidRPr="00D919B9">
        <w:rPr>
          <w:rFonts w:ascii="Nunito" w:hAnsi="Nunito"/>
          <w:bCs/>
        </w:rPr>
        <w:t xml:space="preserve">for working </w:t>
      </w:r>
      <w:r w:rsidR="00903602" w:rsidRPr="00D919B9">
        <w:rPr>
          <w:rFonts w:ascii="Nunito" w:hAnsi="Nunito"/>
        </w:rPr>
        <w:t xml:space="preserve">in </w:t>
      </w:r>
      <w:r w:rsidR="00303F15" w:rsidRPr="00D919B9">
        <w:rPr>
          <w:rFonts w:ascii="Nunito" w:hAnsi="Nunito"/>
        </w:rPr>
        <w:t>l</w:t>
      </w:r>
      <w:r w:rsidR="00903602" w:rsidRPr="00D919B9">
        <w:rPr>
          <w:rFonts w:ascii="Nunito" w:hAnsi="Nunito"/>
        </w:rPr>
        <w:t xml:space="preserve">ocal </w:t>
      </w:r>
      <w:r w:rsidR="00303F15" w:rsidRPr="00D919B9">
        <w:rPr>
          <w:rFonts w:ascii="Nunito" w:hAnsi="Nunito"/>
        </w:rPr>
        <w:t>g</w:t>
      </w:r>
      <w:r w:rsidR="00903602" w:rsidRPr="00D919B9">
        <w:rPr>
          <w:rFonts w:ascii="Nunito" w:hAnsi="Nunito"/>
        </w:rPr>
        <w:t xml:space="preserve">overnment regulation of </w:t>
      </w:r>
      <w:r w:rsidR="00303F15" w:rsidRPr="00D919B9">
        <w:rPr>
          <w:rFonts w:ascii="Nunito" w:hAnsi="Nunito"/>
        </w:rPr>
        <w:t>f</w:t>
      </w:r>
      <w:r w:rsidR="00903602" w:rsidRPr="00D919B9">
        <w:rPr>
          <w:rFonts w:ascii="Nunito" w:hAnsi="Nunito"/>
        </w:rPr>
        <w:t xml:space="preserve">ood </w:t>
      </w:r>
      <w:r w:rsidR="00303F15" w:rsidRPr="00D919B9">
        <w:rPr>
          <w:rFonts w:ascii="Nunito" w:hAnsi="Nunito"/>
        </w:rPr>
        <w:t>h</w:t>
      </w:r>
      <w:r w:rsidR="00903602" w:rsidRPr="00D919B9">
        <w:rPr>
          <w:rFonts w:ascii="Nunito" w:hAnsi="Nunito"/>
        </w:rPr>
        <w:t xml:space="preserve">ygiene and </w:t>
      </w:r>
      <w:r w:rsidR="00303F15" w:rsidRPr="00D919B9">
        <w:rPr>
          <w:rFonts w:ascii="Nunito" w:hAnsi="Nunito"/>
        </w:rPr>
        <w:t>s</w:t>
      </w:r>
      <w:r w:rsidR="00903602" w:rsidRPr="00D919B9">
        <w:rPr>
          <w:rFonts w:ascii="Nunito" w:hAnsi="Nunito"/>
        </w:rPr>
        <w:t>tandards.</w:t>
      </w:r>
      <w:r w:rsidR="00903602" w:rsidRPr="00D919B9">
        <w:rPr>
          <w:rFonts w:ascii="Nunito" w:hAnsi="Nunito"/>
          <w:bCs/>
        </w:rPr>
        <w:t xml:space="preserve"> </w:t>
      </w:r>
      <w:commentRangeEnd w:id="1"/>
      <w:r w:rsidR="004E266F" w:rsidRPr="00D919B9">
        <w:rPr>
          <w:rStyle w:val="CommentReference"/>
          <w:rFonts w:ascii="Nunito" w:hAnsi="Nunito"/>
          <w:bCs/>
          <w:sz w:val="24"/>
          <w:szCs w:val="24"/>
        </w:rPr>
        <w:commentReference w:id="1"/>
      </w:r>
    </w:p>
    <w:p w14:paraId="32617CFF" w14:textId="77777777" w:rsidR="009314B1" w:rsidRPr="00D919B9" w:rsidRDefault="009314B1" w:rsidP="009314B1">
      <w:pPr>
        <w:pStyle w:val="ListParagraph"/>
        <w:spacing w:after="0" w:line="240" w:lineRule="auto"/>
        <w:ind w:left="714"/>
        <w:contextualSpacing w:val="0"/>
        <w:jc w:val="both"/>
        <w:rPr>
          <w:rFonts w:ascii="Nunito" w:hAnsi="Nunito"/>
        </w:rPr>
      </w:pPr>
    </w:p>
    <w:p w14:paraId="2E6BF867" w14:textId="55598C78" w:rsidR="00291BE6" w:rsidRPr="00D919B9" w:rsidRDefault="00616D88" w:rsidP="002469F8">
      <w:pPr>
        <w:pStyle w:val="ListParagraph"/>
        <w:numPr>
          <w:ilvl w:val="0"/>
          <w:numId w:val="28"/>
        </w:numPr>
        <w:spacing w:after="0" w:line="240" w:lineRule="auto"/>
        <w:ind w:left="714" w:hanging="357"/>
        <w:contextualSpacing w:val="0"/>
        <w:jc w:val="both"/>
        <w:rPr>
          <w:rFonts w:ascii="Nunito" w:hAnsi="Nunito"/>
        </w:rPr>
      </w:pPr>
      <w:r w:rsidRPr="00D919B9">
        <w:rPr>
          <w:rFonts w:ascii="Nunito" w:hAnsi="Nunito"/>
        </w:rPr>
        <w:t>P</w:t>
      </w:r>
      <w:r w:rsidR="00903602" w:rsidRPr="00D919B9">
        <w:rPr>
          <w:rFonts w:ascii="Nunito" w:hAnsi="Nunito"/>
        </w:rPr>
        <w:t xml:space="preserve">ractical experience </w:t>
      </w:r>
      <w:r w:rsidR="00207081" w:rsidRPr="00D919B9">
        <w:rPr>
          <w:rFonts w:ascii="Nunito" w:hAnsi="Nunito"/>
        </w:rPr>
        <w:t xml:space="preserve">and knowledge </w:t>
      </w:r>
      <w:r w:rsidR="00903602" w:rsidRPr="00D919B9">
        <w:rPr>
          <w:rFonts w:ascii="Nunito" w:hAnsi="Nunito"/>
        </w:rPr>
        <w:t xml:space="preserve">of </w:t>
      </w:r>
      <w:r w:rsidR="00207081" w:rsidRPr="00D919B9">
        <w:rPr>
          <w:rFonts w:ascii="Nunito" w:hAnsi="Nunito"/>
        </w:rPr>
        <w:t xml:space="preserve">how to carry </w:t>
      </w:r>
      <w:r w:rsidR="00903602" w:rsidRPr="00D919B9">
        <w:rPr>
          <w:rFonts w:ascii="Nunito" w:hAnsi="Nunito"/>
        </w:rPr>
        <w:t>out</w:t>
      </w:r>
      <w:r w:rsidR="000C12F6" w:rsidRPr="00D919B9">
        <w:rPr>
          <w:rFonts w:ascii="Nunito" w:hAnsi="Nunito"/>
        </w:rPr>
        <w:t xml:space="preserve"> a range of </w:t>
      </w:r>
      <w:r w:rsidR="0085635E" w:rsidRPr="00D919B9">
        <w:rPr>
          <w:rFonts w:ascii="Nunito" w:hAnsi="Nunito"/>
        </w:rPr>
        <w:t>e</w:t>
      </w:r>
      <w:r w:rsidR="000C12F6" w:rsidRPr="00D919B9">
        <w:rPr>
          <w:rFonts w:ascii="Nunito" w:hAnsi="Nunito"/>
        </w:rPr>
        <w:t xml:space="preserve">nvironmental </w:t>
      </w:r>
      <w:r w:rsidR="0085635E" w:rsidRPr="00D919B9">
        <w:rPr>
          <w:rFonts w:ascii="Nunito" w:hAnsi="Nunito"/>
        </w:rPr>
        <w:t>h</w:t>
      </w:r>
      <w:r w:rsidR="000C12F6" w:rsidRPr="00D919B9">
        <w:rPr>
          <w:rFonts w:ascii="Nunito" w:hAnsi="Nunito"/>
        </w:rPr>
        <w:t>ealth interventions including official food controls</w:t>
      </w:r>
      <w:r w:rsidR="0085635E" w:rsidRPr="00D919B9">
        <w:rPr>
          <w:rFonts w:ascii="Nunito" w:hAnsi="Nunito"/>
        </w:rPr>
        <w:t xml:space="preserve"> and / or</w:t>
      </w:r>
      <w:r w:rsidR="000C12F6" w:rsidRPr="00D919B9">
        <w:rPr>
          <w:rFonts w:ascii="Nunito" w:hAnsi="Nunito"/>
        </w:rPr>
        <w:t xml:space="preserve">, </w:t>
      </w:r>
      <w:r w:rsidR="00222427" w:rsidRPr="00D919B9">
        <w:rPr>
          <w:rFonts w:ascii="Nunito" w:hAnsi="Nunito"/>
        </w:rPr>
        <w:t>HHSRS</w:t>
      </w:r>
      <w:r w:rsidR="00291BE6" w:rsidRPr="00D919B9">
        <w:rPr>
          <w:rFonts w:ascii="Nunito" w:hAnsi="Nunito"/>
        </w:rPr>
        <w:t>.</w:t>
      </w:r>
    </w:p>
    <w:p w14:paraId="52CD749B" w14:textId="77777777" w:rsidR="000C12F6" w:rsidRPr="00D919B9" w:rsidRDefault="000C12F6" w:rsidP="000C12F6">
      <w:pPr>
        <w:pStyle w:val="ListParagraph"/>
        <w:spacing w:after="0" w:line="240" w:lineRule="auto"/>
        <w:ind w:left="714"/>
        <w:contextualSpacing w:val="0"/>
        <w:jc w:val="both"/>
        <w:rPr>
          <w:rFonts w:ascii="Nunito" w:hAnsi="Nunito"/>
        </w:rPr>
      </w:pPr>
    </w:p>
    <w:p w14:paraId="5C90A2A2" w14:textId="0B56135D" w:rsidR="00321244" w:rsidRPr="00D919B9" w:rsidRDefault="00321244" w:rsidP="002469F8">
      <w:pPr>
        <w:pStyle w:val="ListParagraph"/>
        <w:numPr>
          <w:ilvl w:val="0"/>
          <w:numId w:val="28"/>
        </w:numPr>
        <w:spacing w:after="0" w:line="240" w:lineRule="auto"/>
        <w:ind w:left="714" w:hanging="357"/>
        <w:contextualSpacing w:val="0"/>
        <w:jc w:val="both"/>
        <w:rPr>
          <w:rFonts w:ascii="Nunito" w:hAnsi="Nunito"/>
        </w:rPr>
      </w:pPr>
      <w:r w:rsidRPr="00D919B9">
        <w:rPr>
          <w:rFonts w:ascii="Nunito" w:hAnsi="Nunito"/>
        </w:rPr>
        <w:t>Experience in undertaking food samples using aseptic techniques</w:t>
      </w:r>
      <w:r w:rsidR="00E978C6" w:rsidRPr="00D919B9">
        <w:rPr>
          <w:rFonts w:ascii="Nunito" w:hAnsi="Nunito"/>
        </w:rPr>
        <w:t>, accurately record and collect evidence in accordance with PACE</w:t>
      </w:r>
      <w:r w:rsidR="004C1D80" w:rsidRPr="00D919B9">
        <w:rPr>
          <w:rFonts w:ascii="Nunito" w:hAnsi="Nunito"/>
        </w:rPr>
        <w:t xml:space="preserve"> and </w:t>
      </w:r>
      <w:r w:rsidR="00D65F23" w:rsidRPr="00D919B9">
        <w:rPr>
          <w:rFonts w:ascii="Nunito" w:hAnsi="Nunito"/>
        </w:rPr>
        <w:t>submitting</w:t>
      </w:r>
      <w:r w:rsidR="004C1D80" w:rsidRPr="00D919B9">
        <w:rPr>
          <w:rFonts w:ascii="Nunito" w:hAnsi="Nunito"/>
        </w:rPr>
        <w:t xml:space="preserve"> samples to the Food </w:t>
      </w:r>
      <w:r w:rsidR="00222427" w:rsidRPr="00D919B9">
        <w:rPr>
          <w:rFonts w:ascii="Nunito" w:hAnsi="Nunito"/>
        </w:rPr>
        <w:t>E</w:t>
      </w:r>
      <w:r w:rsidR="004C1D80" w:rsidRPr="00D919B9">
        <w:rPr>
          <w:rFonts w:ascii="Nunito" w:hAnsi="Nunito"/>
        </w:rPr>
        <w:t>xaminer</w:t>
      </w:r>
      <w:r w:rsidR="00F41B74" w:rsidRPr="00D919B9">
        <w:rPr>
          <w:rFonts w:ascii="Nunito" w:hAnsi="Nunito"/>
        </w:rPr>
        <w:t xml:space="preserve"> </w:t>
      </w:r>
      <w:r w:rsidR="006B3E9C" w:rsidRPr="00D919B9">
        <w:rPr>
          <w:rFonts w:ascii="Nunito" w:hAnsi="Nunito"/>
        </w:rPr>
        <w:t>/</w:t>
      </w:r>
      <w:r w:rsidR="00F41B74" w:rsidRPr="00D919B9">
        <w:rPr>
          <w:rFonts w:ascii="Nunito" w:hAnsi="Nunito"/>
        </w:rPr>
        <w:t xml:space="preserve"> </w:t>
      </w:r>
      <w:r w:rsidR="006B3E9C" w:rsidRPr="00D919B9">
        <w:rPr>
          <w:rFonts w:ascii="Nunito" w:hAnsi="Nunito"/>
        </w:rPr>
        <w:t>Public Analyst</w:t>
      </w:r>
      <w:r w:rsidR="000C12F6" w:rsidRPr="00D919B9">
        <w:rPr>
          <w:rFonts w:ascii="Nunito" w:hAnsi="Nunito"/>
        </w:rPr>
        <w:t>.</w:t>
      </w:r>
    </w:p>
    <w:p w14:paraId="6C350FFB" w14:textId="77777777" w:rsidR="000C12F6" w:rsidRPr="00D919B9" w:rsidRDefault="000C12F6" w:rsidP="000C12F6">
      <w:pPr>
        <w:pStyle w:val="ListParagraph"/>
        <w:spacing w:after="0" w:line="240" w:lineRule="auto"/>
        <w:ind w:left="714"/>
        <w:contextualSpacing w:val="0"/>
        <w:jc w:val="both"/>
        <w:rPr>
          <w:rFonts w:ascii="Nunito" w:hAnsi="Nunito"/>
        </w:rPr>
      </w:pPr>
    </w:p>
    <w:p w14:paraId="5BB29ED9" w14:textId="4D439378" w:rsidR="000A3F40" w:rsidRPr="00D919B9" w:rsidRDefault="00903602" w:rsidP="002469F8">
      <w:pPr>
        <w:pStyle w:val="ListParagraph"/>
        <w:numPr>
          <w:ilvl w:val="0"/>
          <w:numId w:val="28"/>
        </w:numPr>
        <w:spacing w:after="0" w:line="240" w:lineRule="auto"/>
        <w:ind w:left="714" w:hanging="357"/>
        <w:contextualSpacing w:val="0"/>
        <w:rPr>
          <w:rFonts w:ascii="Nunito" w:hAnsi="Nunito"/>
        </w:rPr>
        <w:sectPr w:rsidR="000A3F40" w:rsidRPr="00D919B9" w:rsidSect="00DC21D4">
          <w:headerReference w:type="default" r:id="rId17"/>
          <w:footerReference w:type="default" r:id="rId18"/>
          <w:type w:val="continuous"/>
          <w:pgSz w:w="11906" w:h="16838"/>
          <w:pgMar w:top="709" w:right="1440" w:bottom="1440" w:left="1440" w:header="708" w:footer="708" w:gutter="0"/>
          <w:cols w:space="708"/>
          <w:docGrid w:linePitch="360"/>
        </w:sectPr>
      </w:pPr>
      <w:r w:rsidRPr="00D919B9">
        <w:rPr>
          <w:rFonts w:ascii="Nunito" w:hAnsi="Nunito"/>
        </w:rPr>
        <w:t xml:space="preserve">Experience of </w:t>
      </w:r>
      <w:r w:rsidR="006A330B" w:rsidRPr="00D919B9">
        <w:rPr>
          <w:rFonts w:ascii="Nunito" w:hAnsi="Nunito"/>
        </w:rPr>
        <w:t xml:space="preserve">drafting </w:t>
      </w:r>
      <w:r w:rsidRPr="00D919B9">
        <w:rPr>
          <w:rFonts w:ascii="Nunito" w:hAnsi="Nunito"/>
        </w:rPr>
        <w:t>enforcement</w:t>
      </w:r>
      <w:r w:rsidR="006A330B" w:rsidRPr="00D919B9">
        <w:rPr>
          <w:rFonts w:ascii="Nunito" w:hAnsi="Nunito"/>
        </w:rPr>
        <w:t xml:space="preserve"> notices and legal documents.</w:t>
      </w:r>
      <w:r w:rsidR="000A3F40" w:rsidRPr="00D919B9">
        <w:rPr>
          <w:rFonts w:ascii="Nunito" w:hAnsi="Nunito"/>
        </w:rPr>
        <w:br/>
      </w:r>
    </w:p>
    <w:p w14:paraId="3133C948" w14:textId="4FD40665" w:rsidR="000A3F40" w:rsidRPr="002C71C5" w:rsidRDefault="000A3F40" w:rsidP="000A3F40">
      <w:pPr>
        <w:pStyle w:val="Heading2"/>
        <w:rPr>
          <w:rFonts w:ascii="Nunito" w:hAnsi="Nunito"/>
        </w:rPr>
      </w:pPr>
      <w:r w:rsidRPr="002C71C5">
        <w:rPr>
          <w:rFonts w:ascii="Nunito" w:hAnsi="Nunito"/>
        </w:rPr>
        <w:t>Values and behaviours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4"/>
        <w:gridCol w:w="2754"/>
        <w:gridCol w:w="2754"/>
        <w:gridCol w:w="2754"/>
        <w:gridCol w:w="2754"/>
      </w:tblGrid>
      <w:tr w:rsidR="000A3F40" w:rsidRPr="00D919B9" w14:paraId="329AADD3" w14:textId="77777777" w:rsidTr="000A3F40">
        <w:trPr>
          <w:trHeight w:val="551"/>
          <w:tblHeader/>
        </w:trPr>
        <w:tc>
          <w:tcPr>
            <w:tcW w:w="2754" w:type="dxa"/>
          </w:tcPr>
          <w:p w14:paraId="3D33668C" w14:textId="77777777" w:rsidR="000A3F40" w:rsidRPr="00D919B9" w:rsidRDefault="000A3F40" w:rsidP="00DE7AB1">
            <w:pPr>
              <w:pStyle w:val="TableParagraph"/>
              <w:spacing w:line="270" w:lineRule="atLeast"/>
              <w:ind w:left="107"/>
              <w:rPr>
                <w:rFonts w:ascii="Nunito" w:hAnsi="Nunito"/>
                <w:b/>
                <w:sz w:val="24"/>
                <w:szCs w:val="24"/>
              </w:rPr>
            </w:pPr>
            <w:r w:rsidRPr="00D919B9">
              <w:rPr>
                <w:rFonts w:ascii="Nunito" w:hAnsi="Nunito"/>
                <w:b/>
                <w:sz w:val="24"/>
                <w:szCs w:val="24"/>
              </w:rPr>
              <w:t>Improved</w:t>
            </w:r>
            <w:r w:rsidRPr="00D919B9">
              <w:rPr>
                <w:rFonts w:ascii="Nunito" w:hAnsi="Nunito"/>
                <w:b/>
                <w:spacing w:val="-17"/>
                <w:sz w:val="24"/>
                <w:szCs w:val="24"/>
              </w:rPr>
              <w:t xml:space="preserve"> </w:t>
            </w:r>
            <w:r w:rsidRPr="00D919B9">
              <w:rPr>
                <w:rFonts w:ascii="Nunito" w:hAnsi="Nunito"/>
                <w:b/>
                <w:sz w:val="24"/>
                <w:szCs w:val="24"/>
              </w:rPr>
              <w:t>life</w:t>
            </w:r>
            <w:r w:rsidRPr="00D919B9">
              <w:rPr>
                <w:rFonts w:ascii="Nunito" w:hAnsi="Nunito"/>
                <w:b/>
                <w:spacing w:val="-17"/>
                <w:sz w:val="24"/>
                <w:szCs w:val="24"/>
              </w:rPr>
              <w:t xml:space="preserve"> </w:t>
            </w:r>
            <w:r w:rsidRPr="00D919B9">
              <w:rPr>
                <w:rFonts w:ascii="Nunito" w:hAnsi="Nunito"/>
                <w:b/>
                <w:sz w:val="24"/>
                <w:szCs w:val="24"/>
              </w:rPr>
              <w:t xml:space="preserve">for </w:t>
            </w:r>
            <w:r w:rsidRPr="00D919B9">
              <w:rPr>
                <w:rFonts w:ascii="Nunito" w:hAnsi="Nunito"/>
                <w:b/>
                <w:spacing w:val="-2"/>
                <w:sz w:val="24"/>
                <w:szCs w:val="24"/>
              </w:rPr>
              <w:t>residents</w:t>
            </w:r>
          </w:p>
        </w:tc>
        <w:tc>
          <w:tcPr>
            <w:tcW w:w="2754" w:type="dxa"/>
          </w:tcPr>
          <w:p w14:paraId="77F1EF82" w14:textId="77777777" w:rsidR="000A3F40" w:rsidRPr="00D919B9" w:rsidRDefault="000A3F40" w:rsidP="00DE7AB1">
            <w:pPr>
              <w:pStyle w:val="TableParagraph"/>
              <w:ind w:left="108"/>
              <w:rPr>
                <w:rFonts w:ascii="Nunito" w:hAnsi="Nunito"/>
                <w:b/>
                <w:sz w:val="24"/>
                <w:szCs w:val="24"/>
              </w:rPr>
            </w:pPr>
            <w:r w:rsidRPr="00D919B9">
              <w:rPr>
                <w:rFonts w:ascii="Nunito" w:hAnsi="Nunito"/>
                <w:b/>
                <w:spacing w:val="-2"/>
                <w:sz w:val="24"/>
                <w:szCs w:val="24"/>
              </w:rPr>
              <w:t>Trustworthy</w:t>
            </w:r>
          </w:p>
        </w:tc>
        <w:tc>
          <w:tcPr>
            <w:tcW w:w="2754" w:type="dxa"/>
          </w:tcPr>
          <w:p w14:paraId="177E4896" w14:textId="77777777" w:rsidR="000A3F40" w:rsidRPr="00D919B9" w:rsidRDefault="000A3F40" w:rsidP="00DE7AB1">
            <w:pPr>
              <w:pStyle w:val="TableParagraph"/>
              <w:ind w:left="108"/>
              <w:rPr>
                <w:rFonts w:ascii="Nunito" w:hAnsi="Nunito"/>
                <w:b/>
                <w:sz w:val="24"/>
                <w:szCs w:val="24"/>
              </w:rPr>
            </w:pPr>
            <w:r w:rsidRPr="00D919B9">
              <w:rPr>
                <w:rFonts w:ascii="Nunito" w:hAnsi="Nunito"/>
                <w:b/>
                <w:spacing w:val="-2"/>
                <w:sz w:val="24"/>
                <w:szCs w:val="24"/>
              </w:rPr>
              <w:t>Collaborative</w:t>
            </w:r>
          </w:p>
        </w:tc>
        <w:tc>
          <w:tcPr>
            <w:tcW w:w="2754" w:type="dxa"/>
          </w:tcPr>
          <w:p w14:paraId="62B36DCB" w14:textId="77777777" w:rsidR="000A3F40" w:rsidRPr="00D919B9" w:rsidRDefault="000A3F40" w:rsidP="00DE7AB1">
            <w:pPr>
              <w:pStyle w:val="TableParagraph"/>
              <w:ind w:left="109"/>
              <w:rPr>
                <w:rFonts w:ascii="Nunito" w:hAnsi="Nunito"/>
                <w:b/>
                <w:sz w:val="24"/>
                <w:szCs w:val="24"/>
              </w:rPr>
            </w:pPr>
            <w:r w:rsidRPr="00D919B9">
              <w:rPr>
                <w:rFonts w:ascii="Nunito" w:hAnsi="Nunito"/>
                <w:b/>
                <w:spacing w:val="-2"/>
                <w:sz w:val="24"/>
                <w:szCs w:val="24"/>
              </w:rPr>
              <w:t>Innovative</w:t>
            </w:r>
          </w:p>
        </w:tc>
        <w:tc>
          <w:tcPr>
            <w:tcW w:w="2754" w:type="dxa"/>
          </w:tcPr>
          <w:p w14:paraId="1887F3A5" w14:textId="77777777" w:rsidR="000A3F40" w:rsidRPr="00D919B9" w:rsidRDefault="000A3F40" w:rsidP="00DE7AB1">
            <w:pPr>
              <w:pStyle w:val="TableParagraph"/>
              <w:ind w:left="109"/>
              <w:rPr>
                <w:rFonts w:ascii="Nunito" w:hAnsi="Nunito"/>
                <w:b/>
                <w:sz w:val="24"/>
                <w:szCs w:val="24"/>
              </w:rPr>
            </w:pPr>
            <w:r w:rsidRPr="00D919B9">
              <w:rPr>
                <w:rFonts w:ascii="Nunito" w:hAnsi="Nunito"/>
                <w:b/>
                <w:spacing w:val="-2"/>
                <w:sz w:val="24"/>
                <w:szCs w:val="24"/>
              </w:rPr>
              <w:t>Accountable</w:t>
            </w:r>
          </w:p>
        </w:tc>
      </w:tr>
      <w:tr w:rsidR="000A3F40" w:rsidRPr="00D919B9" w14:paraId="7A5B6FB7" w14:textId="77777777" w:rsidTr="000A3F40">
        <w:trPr>
          <w:trHeight w:val="6082"/>
        </w:trPr>
        <w:tc>
          <w:tcPr>
            <w:tcW w:w="2754" w:type="dxa"/>
          </w:tcPr>
          <w:p w14:paraId="730B49EC" w14:textId="0DCB246B" w:rsidR="000A3F40" w:rsidRPr="00D919B9" w:rsidRDefault="000A3F40" w:rsidP="000A3F40">
            <w:pPr>
              <w:pStyle w:val="TableParagraph"/>
              <w:numPr>
                <w:ilvl w:val="0"/>
                <w:numId w:val="16"/>
              </w:numPr>
              <w:tabs>
                <w:tab w:val="left" w:pos="467"/>
              </w:tabs>
              <w:spacing w:line="216" w:lineRule="auto"/>
              <w:ind w:right="252"/>
              <w:rPr>
                <w:rFonts w:ascii="Nunito" w:hAnsi="Nunito"/>
                <w:sz w:val="24"/>
                <w:szCs w:val="24"/>
              </w:rPr>
            </w:pPr>
            <w:r w:rsidRPr="00D919B9">
              <w:rPr>
                <w:rFonts w:ascii="Nunito" w:hAnsi="Nunito"/>
                <w:sz w:val="24"/>
                <w:szCs w:val="24"/>
              </w:rPr>
              <w:t>Is passionate about making Ealing</w:t>
            </w:r>
            <w:r w:rsidRPr="00D919B9">
              <w:rPr>
                <w:rFonts w:ascii="Nunito" w:hAnsi="Nunito"/>
                <w:spacing w:val="-17"/>
                <w:sz w:val="24"/>
                <w:szCs w:val="24"/>
              </w:rPr>
              <w:t xml:space="preserve"> </w:t>
            </w:r>
            <w:r w:rsidRPr="00D919B9">
              <w:rPr>
                <w:rFonts w:ascii="Nunito" w:hAnsi="Nunito"/>
                <w:sz w:val="24"/>
                <w:szCs w:val="24"/>
              </w:rPr>
              <w:t>a</w:t>
            </w:r>
            <w:r w:rsidRPr="00D919B9">
              <w:rPr>
                <w:rFonts w:ascii="Nunito" w:hAnsi="Nunito"/>
                <w:spacing w:val="-17"/>
                <w:sz w:val="24"/>
                <w:szCs w:val="24"/>
              </w:rPr>
              <w:t xml:space="preserve"> </w:t>
            </w:r>
            <w:r w:rsidRPr="00D919B9">
              <w:rPr>
                <w:rFonts w:ascii="Nunito" w:hAnsi="Nunito"/>
                <w:sz w:val="24"/>
                <w:szCs w:val="24"/>
              </w:rPr>
              <w:t xml:space="preserve">better </w:t>
            </w:r>
            <w:r w:rsidR="006D3B57" w:rsidRPr="00D919B9">
              <w:rPr>
                <w:rFonts w:ascii="Nunito" w:hAnsi="Nunito"/>
                <w:spacing w:val="-2"/>
                <w:sz w:val="24"/>
                <w:szCs w:val="24"/>
              </w:rPr>
              <w:t>place</w:t>
            </w:r>
          </w:p>
          <w:p w14:paraId="131FCD83" w14:textId="77777777" w:rsidR="000A3F40" w:rsidRPr="00D919B9" w:rsidRDefault="000A3F40" w:rsidP="00DE7AB1">
            <w:pPr>
              <w:pStyle w:val="TableParagraph"/>
              <w:spacing w:before="9"/>
              <w:rPr>
                <w:rFonts w:ascii="Nunito" w:hAnsi="Nunito"/>
                <w:b/>
                <w:sz w:val="24"/>
                <w:szCs w:val="24"/>
              </w:rPr>
            </w:pPr>
          </w:p>
          <w:p w14:paraId="461BC7EC" w14:textId="4540DB70" w:rsidR="000A3F40" w:rsidRPr="00D919B9" w:rsidRDefault="000A3F40" w:rsidP="000A3F40">
            <w:pPr>
              <w:pStyle w:val="TableParagraph"/>
              <w:numPr>
                <w:ilvl w:val="0"/>
                <w:numId w:val="16"/>
              </w:numPr>
              <w:tabs>
                <w:tab w:val="left" w:pos="467"/>
              </w:tabs>
              <w:spacing w:line="216" w:lineRule="auto"/>
              <w:ind w:right="357"/>
              <w:rPr>
                <w:rFonts w:ascii="Nunito" w:hAnsi="Nunito"/>
                <w:sz w:val="24"/>
                <w:szCs w:val="24"/>
              </w:rPr>
            </w:pPr>
            <w:r w:rsidRPr="00D919B9">
              <w:rPr>
                <w:rFonts w:ascii="Nunito" w:hAnsi="Nunito"/>
                <w:sz w:val="24"/>
                <w:szCs w:val="24"/>
              </w:rPr>
              <w:t xml:space="preserve">Can see and </w:t>
            </w:r>
            <w:r w:rsidRPr="00D919B9">
              <w:rPr>
                <w:rFonts w:ascii="Nunito" w:hAnsi="Nunito"/>
                <w:spacing w:val="-2"/>
                <w:sz w:val="24"/>
                <w:szCs w:val="24"/>
              </w:rPr>
              <w:t xml:space="preserve">appreciate </w:t>
            </w:r>
            <w:r w:rsidRPr="00D919B9">
              <w:rPr>
                <w:rFonts w:ascii="Nunito" w:hAnsi="Nunito"/>
                <w:sz w:val="24"/>
                <w:szCs w:val="24"/>
              </w:rPr>
              <w:t>things from a resident</w:t>
            </w:r>
            <w:r w:rsidRPr="00D919B9">
              <w:rPr>
                <w:rFonts w:ascii="Nunito" w:hAnsi="Nunito"/>
                <w:spacing w:val="-17"/>
                <w:sz w:val="24"/>
                <w:szCs w:val="24"/>
              </w:rPr>
              <w:t xml:space="preserve"> </w:t>
            </w:r>
            <w:r w:rsidRPr="00D919B9">
              <w:rPr>
                <w:rFonts w:ascii="Nunito" w:hAnsi="Nunito"/>
                <w:sz w:val="24"/>
                <w:szCs w:val="24"/>
              </w:rPr>
              <w:t xml:space="preserve">point of </w:t>
            </w:r>
            <w:r w:rsidR="006D3B57" w:rsidRPr="00D919B9">
              <w:rPr>
                <w:rFonts w:ascii="Nunito" w:hAnsi="Nunito"/>
                <w:sz w:val="24"/>
                <w:szCs w:val="24"/>
              </w:rPr>
              <w:t>view</w:t>
            </w:r>
          </w:p>
          <w:p w14:paraId="32D17E74" w14:textId="77777777" w:rsidR="000A3F40" w:rsidRPr="00D919B9" w:rsidRDefault="000A3F40" w:rsidP="00DE7AB1">
            <w:pPr>
              <w:pStyle w:val="TableParagraph"/>
              <w:spacing w:before="6"/>
              <w:rPr>
                <w:rFonts w:ascii="Nunito" w:hAnsi="Nunito"/>
                <w:b/>
                <w:sz w:val="24"/>
                <w:szCs w:val="24"/>
              </w:rPr>
            </w:pPr>
          </w:p>
          <w:p w14:paraId="29ECFA30" w14:textId="642F24DD" w:rsidR="000A3F40" w:rsidRPr="00D919B9" w:rsidRDefault="000A3F40" w:rsidP="000A3F40">
            <w:pPr>
              <w:pStyle w:val="TableParagraph"/>
              <w:numPr>
                <w:ilvl w:val="0"/>
                <w:numId w:val="16"/>
              </w:numPr>
              <w:tabs>
                <w:tab w:val="left" w:pos="467"/>
              </w:tabs>
              <w:spacing w:line="216" w:lineRule="auto"/>
              <w:ind w:right="225"/>
              <w:rPr>
                <w:rFonts w:ascii="Nunito" w:hAnsi="Nunito"/>
                <w:sz w:val="24"/>
                <w:szCs w:val="24"/>
              </w:rPr>
            </w:pPr>
            <w:r w:rsidRPr="00D919B9">
              <w:rPr>
                <w:rFonts w:ascii="Nunito" w:hAnsi="Nunito"/>
                <w:spacing w:val="-2"/>
                <w:sz w:val="24"/>
                <w:szCs w:val="24"/>
              </w:rPr>
              <w:t xml:space="preserve">Understands </w:t>
            </w:r>
            <w:r w:rsidRPr="00D919B9">
              <w:rPr>
                <w:rFonts w:ascii="Nunito" w:hAnsi="Nunito"/>
                <w:sz w:val="24"/>
                <w:szCs w:val="24"/>
              </w:rPr>
              <w:t>what people want</w:t>
            </w:r>
            <w:r w:rsidRPr="00D919B9">
              <w:rPr>
                <w:rFonts w:ascii="Nunito" w:hAnsi="Nunito"/>
                <w:spacing w:val="-17"/>
                <w:sz w:val="24"/>
                <w:szCs w:val="24"/>
              </w:rPr>
              <w:t xml:space="preserve"> </w:t>
            </w:r>
            <w:r w:rsidRPr="00D919B9">
              <w:rPr>
                <w:rFonts w:ascii="Nunito" w:hAnsi="Nunito"/>
                <w:sz w:val="24"/>
                <w:szCs w:val="24"/>
              </w:rPr>
              <w:t>and</w:t>
            </w:r>
            <w:r w:rsidRPr="00D919B9">
              <w:rPr>
                <w:rFonts w:ascii="Nunito" w:hAnsi="Nunito"/>
                <w:spacing w:val="-17"/>
                <w:sz w:val="24"/>
                <w:szCs w:val="24"/>
              </w:rPr>
              <w:t xml:space="preserve"> </w:t>
            </w:r>
            <w:r w:rsidR="006D3B57" w:rsidRPr="00D919B9">
              <w:rPr>
                <w:rFonts w:ascii="Nunito" w:hAnsi="Nunito"/>
                <w:sz w:val="24"/>
                <w:szCs w:val="24"/>
              </w:rPr>
              <w:t>need</w:t>
            </w:r>
          </w:p>
          <w:p w14:paraId="0346D94F" w14:textId="77777777" w:rsidR="000A3F40" w:rsidRPr="00D919B9" w:rsidRDefault="000A3F40" w:rsidP="00DE7AB1">
            <w:pPr>
              <w:pStyle w:val="TableParagraph"/>
              <w:spacing w:before="7"/>
              <w:rPr>
                <w:rFonts w:ascii="Nunito" w:hAnsi="Nunito"/>
                <w:b/>
                <w:sz w:val="24"/>
                <w:szCs w:val="24"/>
              </w:rPr>
            </w:pPr>
          </w:p>
          <w:p w14:paraId="500B6552" w14:textId="7FA60F91" w:rsidR="000A3F40" w:rsidRPr="00D919B9" w:rsidRDefault="000A3F40" w:rsidP="000A3F40">
            <w:pPr>
              <w:pStyle w:val="TableParagraph"/>
              <w:numPr>
                <w:ilvl w:val="0"/>
                <w:numId w:val="16"/>
              </w:numPr>
              <w:tabs>
                <w:tab w:val="left" w:pos="467"/>
              </w:tabs>
              <w:spacing w:line="216" w:lineRule="auto"/>
              <w:ind w:right="516"/>
              <w:rPr>
                <w:rFonts w:ascii="Nunito" w:hAnsi="Nunito"/>
                <w:sz w:val="24"/>
                <w:szCs w:val="24"/>
              </w:rPr>
            </w:pPr>
            <w:r w:rsidRPr="00D919B9">
              <w:rPr>
                <w:rFonts w:ascii="Nunito" w:hAnsi="Nunito"/>
                <w:spacing w:val="-2"/>
                <w:sz w:val="24"/>
                <w:szCs w:val="24"/>
              </w:rPr>
              <w:t xml:space="preserve">Encourages </w:t>
            </w:r>
            <w:r w:rsidRPr="00D919B9">
              <w:rPr>
                <w:rFonts w:ascii="Nunito" w:hAnsi="Nunito"/>
                <w:sz w:val="24"/>
                <w:szCs w:val="24"/>
              </w:rPr>
              <w:t xml:space="preserve">change to </w:t>
            </w:r>
            <w:r w:rsidRPr="00D919B9">
              <w:rPr>
                <w:rFonts w:ascii="Nunito" w:hAnsi="Nunito"/>
                <w:spacing w:val="-2"/>
                <w:sz w:val="24"/>
                <w:szCs w:val="24"/>
              </w:rPr>
              <w:t xml:space="preserve">tackle underlying </w:t>
            </w:r>
            <w:r w:rsidRPr="00D919B9">
              <w:rPr>
                <w:rFonts w:ascii="Nunito" w:hAnsi="Nunito"/>
                <w:sz w:val="24"/>
                <w:szCs w:val="24"/>
              </w:rPr>
              <w:t xml:space="preserve">causes or </w:t>
            </w:r>
            <w:r w:rsidRPr="00D919B9">
              <w:rPr>
                <w:rFonts w:ascii="Nunito" w:hAnsi="Nunito"/>
                <w:spacing w:val="-2"/>
                <w:sz w:val="24"/>
                <w:szCs w:val="24"/>
              </w:rPr>
              <w:t>issues</w:t>
            </w:r>
          </w:p>
        </w:tc>
        <w:tc>
          <w:tcPr>
            <w:tcW w:w="2754" w:type="dxa"/>
          </w:tcPr>
          <w:p w14:paraId="603AC86A" w14:textId="5F308BC5" w:rsidR="000A3F40" w:rsidRPr="00D919B9" w:rsidRDefault="000A3F40" w:rsidP="000A3F40">
            <w:pPr>
              <w:pStyle w:val="TableParagraph"/>
              <w:numPr>
                <w:ilvl w:val="0"/>
                <w:numId w:val="15"/>
              </w:numPr>
              <w:tabs>
                <w:tab w:val="left" w:pos="468"/>
              </w:tabs>
              <w:spacing w:line="216" w:lineRule="auto"/>
              <w:ind w:right="313"/>
              <w:rPr>
                <w:rFonts w:ascii="Nunito" w:hAnsi="Nunito"/>
                <w:sz w:val="24"/>
                <w:szCs w:val="24"/>
              </w:rPr>
            </w:pPr>
            <w:r w:rsidRPr="00D919B9">
              <w:rPr>
                <w:rFonts w:ascii="Nunito" w:hAnsi="Nunito"/>
                <w:sz w:val="24"/>
                <w:szCs w:val="24"/>
              </w:rPr>
              <w:t>Does what they say they</w:t>
            </w:r>
            <w:r w:rsidR="00674282">
              <w:rPr>
                <w:rFonts w:ascii="Nunito" w:hAnsi="Nunito"/>
                <w:sz w:val="24"/>
                <w:szCs w:val="24"/>
              </w:rPr>
              <w:t xml:space="preserve"> wi</w:t>
            </w:r>
            <w:r w:rsidRPr="00D919B9">
              <w:rPr>
                <w:rFonts w:ascii="Nunito" w:hAnsi="Nunito"/>
                <w:sz w:val="24"/>
                <w:szCs w:val="24"/>
              </w:rPr>
              <w:t>ll</w:t>
            </w:r>
            <w:r w:rsidRPr="00D919B9">
              <w:rPr>
                <w:rFonts w:ascii="Nunito" w:hAnsi="Nunito"/>
                <w:spacing w:val="-17"/>
                <w:sz w:val="24"/>
                <w:szCs w:val="24"/>
              </w:rPr>
              <w:t xml:space="preserve"> </w:t>
            </w:r>
            <w:r w:rsidRPr="00D919B9">
              <w:rPr>
                <w:rFonts w:ascii="Nunito" w:hAnsi="Nunito"/>
                <w:sz w:val="24"/>
                <w:szCs w:val="24"/>
              </w:rPr>
              <w:t>do</w:t>
            </w:r>
            <w:r w:rsidRPr="00D919B9">
              <w:rPr>
                <w:rFonts w:ascii="Nunito" w:hAnsi="Nunito"/>
                <w:spacing w:val="-17"/>
                <w:sz w:val="24"/>
                <w:szCs w:val="24"/>
              </w:rPr>
              <w:t xml:space="preserve"> </w:t>
            </w:r>
            <w:r w:rsidRPr="00D919B9">
              <w:rPr>
                <w:rFonts w:ascii="Nunito" w:hAnsi="Nunito"/>
                <w:sz w:val="24"/>
                <w:szCs w:val="24"/>
              </w:rPr>
              <w:t xml:space="preserve">on </w:t>
            </w:r>
            <w:r w:rsidR="006D3B57" w:rsidRPr="00D919B9">
              <w:rPr>
                <w:rFonts w:ascii="Nunito" w:hAnsi="Nunito"/>
                <w:spacing w:val="-4"/>
                <w:sz w:val="24"/>
                <w:szCs w:val="24"/>
              </w:rPr>
              <w:t>time</w:t>
            </w:r>
          </w:p>
          <w:p w14:paraId="4A27823E" w14:textId="77777777" w:rsidR="000A3F40" w:rsidRPr="00D919B9" w:rsidRDefault="000A3F40" w:rsidP="00DE7AB1">
            <w:pPr>
              <w:pStyle w:val="TableParagraph"/>
              <w:rPr>
                <w:rFonts w:ascii="Nunito" w:hAnsi="Nunito"/>
                <w:b/>
                <w:sz w:val="24"/>
                <w:szCs w:val="24"/>
              </w:rPr>
            </w:pPr>
          </w:p>
          <w:p w14:paraId="68BC6867" w14:textId="20B0335A" w:rsidR="000A3F40" w:rsidRPr="00D919B9" w:rsidRDefault="000A3F40" w:rsidP="000A3F40">
            <w:pPr>
              <w:pStyle w:val="TableParagraph"/>
              <w:numPr>
                <w:ilvl w:val="0"/>
                <w:numId w:val="15"/>
              </w:numPr>
              <w:tabs>
                <w:tab w:val="left" w:pos="468"/>
              </w:tabs>
              <w:spacing w:line="213" w:lineRule="auto"/>
              <w:ind w:right="339"/>
              <w:rPr>
                <w:rFonts w:ascii="Nunito" w:hAnsi="Nunito"/>
                <w:sz w:val="24"/>
                <w:szCs w:val="24"/>
              </w:rPr>
            </w:pPr>
            <w:r w:rsidRPr="00D919B9">
              <w:rPr>
                <w:rFonts w:ascii="Nunito" w:hAnsi="Nunito"/>
                <w:sz w:val="24"/>
                <w:szCs w:val="24"/>
              </w:rPr>
              <w:t>Is</w:t>
            </w:r>
            <w:r w:rsidRPr="00D919B9">
              <w:rPr>
                <w:rFonts w:ascii="Nunito" w:hAnsi="Nunito"/>
                <w:spacing w:val="-17"/>
                <w:sz w:val="24"/>
                <w:szCs w:val="24"/>
              </w:rPr>
              <w:t xml:space="preserve"> </w:t>
            </w:r>
            <w:r w:rsidRPr="00D919B9">
              <w:rPr>
                <w:rFonts w:ascii="Nunito" w:hAnsi="Nunito"/>
                <w:sz w:val="24"/>
                <w:szCs w:val="24"/>
              </w:rPr>
              <w:t>open</w:t>
            </w:r>
            <w:r w:rsidRPr="00D919B9">
              <w:rPr>
                <w:rFonts w:ascii="Nunito" w:hAnsi="Nunito"/>
                <w:spacing w:val="-17"/>
                <w:sz w:val="24"/>
                <w:szCs w:val="24"/>
              </w:rPr>
              <w:t xml:space="preserve"> </w:t>
            </w:r>
            <w:r w:rsidRPr="00D919B9">
              <w:rPr>
                <w:rFonts w:ascii="Nunito" w:hAnsi="Nunito"/>
                <w:sz w:val="24"/>
                <w:szCs w:val="24"/>
              </w:rPr>
              <w:t xml:space="preserve">and </w:t>
            </w:r>
            <w:r w:rsidR="006D3B57" w:rsidRPr="00D919B9">
              <w:rPr>
                <w:rFonts w:ascii="Nunito" w:hAnsi="Nunito"/>
                <w:spacing w:val="-2"/>
                <w:sz w:val="24"/>
                <w:szCs w:val="24"/>
              </w:rPr>
              <w:t>honest</w:t>
            </w:r>
          </w:p>
          <w:p w14:paraId="1EFE1621" w14:textId="77777777" w:rsidR="000A3F40" w:rsidRPr="00D919B9" w:rsidRDefault="000A3F40" w:rsidP="00DE7AB1">
            <w:pPr>
              <w:pStyle w:val="TableParagraph"/>
              <w:spacing w:before="1"/>
              <w:rPr>
                <w:rFonts w:ascii="Nunito" w:hAnsi="Nunito"/>
                <w:b/>
                <w:sz w:val="24"/>
                <w:szCs w:val="24"/>
              </w:rPr>
            </w:pPr>
          </w:p>
          <w:p w14:paraId="14A3BA3F" w14:textId="22AEB8F9" w:rsidR="000A3F40" w:rsidRPr="00D919B9" w:rsidRDefault="000A3F40" w:rsidP="000A3F40">
            <w:pPr>
              <w:pStyle w:val="TableParagraph"/>
              <w:numPr>
                <w:ilvl w:val="0"/>
                <w:numId w:val="15"/>
              </w:numPr>
              <w:tabs>
                <w:tab w:val="left" w:pos="468"/>
              </w:tabs>
              <w:spacing w:line="213" w:lineRule="auto"/>
              <w:ind w:right="299"/>
              <w:rPr>
                <w:rFonts w:ascii="Nunito" w:hAnsi="Nunito"/>
                <w:sz w:val="24"/>
                <w:szCs w:val="24"/>
              </w:rPr>
            </w:pPr>
            <w:r w:rsidRPr="00D919B9">
              <w:rPr>
                <w:rFonts w:ascii="Nunito" w:hAnsi="Nunito"/>
                <w:sz w:val="24"/>
                <w:szCs w:val="24"/>
              </w:rPr>
              <w:t>Treats all people</w:t>
            </w:r>
            <w:r w:rsidRPr="00D919B9">
              <w:rPr>
                <w:rFonts w:ascii="Nunito" w:hAnsi="Nunito"/>
                <w:spacing w:val="-17"/>
                <w:sz w:val="24"/>
                <w:szCs w:val="24"/>
              </w:rPr>
              <w:t xml:space="preserve"> </w:t>
            </w:r>
            <w:r w:rsidRPr="00D919B9">
              <w:rPr>
                <w:rFonts w:ascii="Nunito" w:hAnsi="Nunito"/>
                <w:sz w:val="24"/>
                <w:szCs w:val="24"/>
              </w:rPr>
              <w:t>fairly</w:t>
            </w:r>
          </w:p>
        </w:tc>
        <w:tc>
          <w:tcPr>
            <w:tcW w:w="2754" w:type="dxa"/>
          </w:tcPr>
          <w:p w14:paraId="682CB696" w14:textId="773EBE79" w:rsidR="000A3F40" w:rsidRPr="00D919B9" w:rsidRDefault="000A3F40" w:rsidP="000A3F40">
            <w:pPr>
              <w:pStyle w:val="TableParagraph"/>
              <w:numPr>
                <w:ilvl w:val="0"/>
                <w:numId w:val="14"/>
              </w:numPr>
              <w:tabs>
                <w:tab w:val="left" w:pos="469"/>
              </w:tabs>
              <w:spacing w:line="216" w:lineRule="auto"/>
              <w:ind w:right="193"/>
              <w:rPr>
                <w:rFonts w:ascii="Nunito" w:hAnsi="Nunito"/>
                <w:sz w:val="24"/>
                <w:szCs w:val="24"/>
              </w:rPr>
            </w:pPr>
            <w:r w:rsidRPr="00D919B9">
              <w:rPr>
                <w:rFonts w:ascii="Nunito" w:hAnsi="Nunito"/>
                <w:sz w:val="24"/>
                <w:szCs w:val="24"/>
              </w:rPr>
              <w:t>Ambitious</w:t>
            </w:r>
            <w:r w:rsidRPr="00D919B9">
              <w:rPr>
                <w:rFonts w:ascii="Nunito" w:hAnsi="Nunito"/>
                <w:spacing w:val="-17"/>
                <w:sz w:val="24"/>
                <w:szCs w:val="24"/>
              </w:rPr>
              <w:t xml:space="preserve"> </w:t>
            </w:r>
            <w:r w:rsidRPr="00D919B9">
              <w:rPr>
                <w:rFonts w:ascii="Nunito" w:hAnsi="Nunito"/>
                <w:sz w:val="24"/>
                <w:szCs w:val="24"/>
              </w:rPr>
              <w:t xml:space="preserve">and confident in </w:t>
            </w:r>
            <w:r w:rsidRPr="00D919B9">
              <w:rPr>
                <w:rFonts w:ascii="Nunito" w:hAnsi="Nunito"/>
                <w:spacing w:val="-2"/>
                <w:sz w:val="24"/>
                <w:szCs w:val="24"/>
              </w:rPr>
              <w:t>leading partnerships</w:t>
            </w:r>
          </w:p>
          <w:p w14:paraId="16657F12" w14:textId="77777777" w:rsidR="000A3F40" w:rsidRPr="00D919B9" w:rsidRDefault="000A3F40" w:rsidP="00DE7AB1">
            <w:pPr>
              <w:pStyle w:val="TableParagraph"/>
              <w:rPr>
                <w:rFonts w:ascii="Nunito" w:hAnsi="Nunito"/>
                <w:b/>
                <w:sz w:val="24"/>
                <w:szCs w:val="24"/>
              </w:rPr>
            </w:pPr>
          </w:p>
          <w:p w14:paraId="4EC8A291" w14:textId="5B1CB453" w:rsidR="000A3F40" w:rsidRPr="00D919B9" w:rsidRDefault="000A3F40" w:rsidP="000062AC">
            <w:pPr>
              <w:pStyle w:val="TableParagraph"/>
              <w:numPr>
                <w:ilvl w:val="0"/>
                <w:numId w:val="14"/>
              </w:numPr>
              <w:tabs>
                <w:tab w:val="left" w:pos="469"/>
              </w:tabs>
              <w:spacing w:line="213" w:lineRule="auto"/>
              <w:ind w:right="98"/>
              <w:rPr>
                <w:rFonts w:ascii="Nunito" w:hAnsi="Nunito"/>
                <w:sz w:val="24"/>
                <w:szCs w:val="24"/>
              </w:rPr>
            </w:pPr>
            <w:r w:rsidRPr="00D919B9">
              <w:rPr>
                <w:rFonts w:ascii="Nunito" w:hAnsi="Nunito"/>
                <w:sz w:val="24"/>
                <w:szCs w:val="24"/>
              </w:rPr>
              <w:t>Offers</w:t>
            </w:r>
            <w:r w:rsidRPr="00D919B9">
              <w:rPr>
                <w:rFonts w:ascii="Nunito" w:hAnsi="Nunito"/>
                <w:spacing w:val="-4"/>
                <w:sz w:val="24"/>
                <w:szCs w:val="24"/>
              </w:rPr>
              <w:t xml:space="preserve"> </w:t>
            </w:r>
            <w:r w:rsidRPr="00D919B9">
              <w:rPr>
                <w:rFonts w:ascii="Nunito" w:hAnsi="Nunito"/>
                <w:sz w:val="24"/>
                <w:szCs w:val="24"/>
              </w:rPr>
              <w:t>to</w:t>
            </w:r>
            <w:r w:rsidRPr="00D919B9">
              <w:rPr>
                <w:rFonts w:ascii="Nunito" w:hAnsi="Nunito"/>
                <w:spacing w:val="-6"/>
                <w:sz w:val="24"/>
                <w:szCs w:val="24"/>
              </w:rPr>
              <w:t xml:space="preserve"> </w:t>
            </w:r>
            <w:r w:rsidRPr="00D919B9">
              <w:rPr>
                <w:rFonts w:ascii="Nunito" w:hAnsi="Nunito"/>
                <w:sz w:val="24"/>
                <w:szCs w:val="24"/>
              </w:rPr>
              <w:t>share knowledge</w:t>
            </w:r>
            <w:r w:rsidRPr="00D919B9">
              <w:rPr>
                <w:rFonts w:ascii="Nunito" w:hAnsi="Nunito"/>
                <w:spacing w:val="-17"/>
                <w:sz w:val="24"/>
                <w:szCs w:val="24"/>
              </w:rPr>
              <w:t xml:space="preserve"> </w:t>
            </w:r>
            <w:r w:rsidRPr="00D919B9">
              <w:rPr>
                <w:rFonts w:ascii="Nunito" w:hAnsi="Nunito"/>
                <w:sz w:val="24"/>
                <w:szCs w:val="24"/>
              </w:rPr>
              <w:t xml:space="preserve">and </w:t>
            </w:r>
            <w:r w:rsidR="006D3B57" w:rsidRPr="00D919B9">
              <w:rPr>
                <w:rFonts w:ascii="Nunito" w:hAnsi="Nunito"/>
                <w:spacing w:val="-2"/>
                <w:sz w:val="24"/>
                <w:szCs w:val="24"/>
              </w:rPr>
              <w:t>ideas</w:t>
            </w:r>
          </w:p>
          <w:p w14:paraId="02116407" w14:textId="77777777" w:rsidR="000A3F40" w:rsidRPr="00D919B9" w:rsidRDefault="000A3F40" w:rsidP="00DE7AB1">
            <w:pPr>
              <w:pStyle w:val="TableParagraph"/>
              <w:rPr>
                <w:rFonts w:ascii="Nunito" w:hAnsi="Nunito"/>
                <w:b/>
                <w:sz w:val="24"/>
                <w:szCs w:val="24"/>
              </w:rPr>
            </w:pPr>
          </w:p>
          <w:p w14:paraId="703721BA" w14:textId="6AABC7CB" w:rsidR="000A3F40" w:rsidRPr="00D919B9" w:rsidRDefault="000A3F40" w:rsidP="000A3F40">
            <w:pPr>
              <w:pStyle w:val="TableParagraph"/>
              <w:numPr>
                <w:ilvl w:val="0"/>
                <w:numId w:val="14"/>
              </w:numPr>
              <w:tabs>
                <w:tab w:val="left" w:pos="469"/>
              </w:tabs>
              <w:spacing w:line="216" w:lineRule="auto"/>
              <w:ind w:right="258"/>
              <w:rPr>
                <w:rFonts w:ascii="Nunito" w:hAnsi="Nunito"/>
                <w:sz w:val="24"/>
                <w:szCs w:val="24"/>
              </w:rPr>
            </w:pPr>
            <w:r w:rsidRPr="00D919B9">
              <w:rPr>
                <w:rFonts w:ascii="Nunito" w:hAnsi="Nunito"/>
                <w:spacing w:val="-2"/>
                <w:sz w:val="24"/>
                <w:szCs w:val="24"/>
              </w:rPr>
              <w:t xml:space="preserve">Challenges constructively </w:t>
            </w:r>
            <w:r w:rsidRPr="00D919B9">
              <w:rPr>
                <w:rFonts w:ascii="Nunito" w:hAnsi="Nunito"/>
                <w:spacing w:val="-4"/>
                <w:sz w:val="24"/>
                <w:szCs w:val="24"/>
              </w:rPr>
              <w:t xml:space="preserve">and </w:t>
            </w:r>
            <w:r w:rsidRPr="00D919B9">
              <w:rPr>
                <w:rFonts w:ascii="Nunito" w:hAnsi="Nunito"/>
                <w:spacing w:val="-2"/>
                <w:sz w:val="24"/>
                <w:szCs w:val="24"/>
              </w:rPr>
              <w:t xml:space="preserve">respectfully </w:t>
            </w:r>
            <w:r w:rsidRPr="00D919B9">
              <w:rPr>
                <w:rFonts w:ascii="Nunito" w:hAnsi="Nunito"/>
                <w:sz w:val="24"/>
                <w:szCs w:val="24"/>
              </w:rPr>
              <w:t xml:space="preserve">listens to </w:t>
            </w:r>
            <w:r w:rsidR="006D3B57" w:rsidRPr="00D919B9">
              <w:rPr>
                <w:rFonts w:ascii="Nunito" w:hAnsi="Nunito"/>
                <w:spacing w:val="-2"/>
                <w:sz w:val="24"/>
                <w:szCs w:val="24"/>
              </w:rPr>
              <w:t>feedback</w:t>
            </w:r>
          </w:p>
          <w:p w14:paraId="0E15DDD4" w14:textId="77777777" w:rsidR="000A3F40" w:rsidRPr="00D919B9" w:rsidRDefault="000A3F40" w:rsidP="00DE7AB1">
            <w:pPr>
              <w:pStyle w:val="TableParagraph"/>
              <w:spacing w:before="9"/>
              <w:rPr>
                <w:rFonts w:ascii="Nunito" w:hAnsi="Nunito"/>
                <w:b/>
                <w:sz w:val="24"/>
                <w:szCs w:val="24"/>
              </w:rPr>
            </w:pPr>
          </w:p>
          <w:p w14:paraId="77EBBECA" w14:textId="23FAE18E" w:rsidR="000A3F40" w:rsidRPr="00D919B9" w:rsidRDefault="000A3F40" w:rsidP="000A3F40">
            <w:pPr>
              <w:pStyle w:val="TableParagraph"/>
              <w:numPr>
                <w:ilvl w:val="0"/>
                <w:numId w:val="14"/>
              </w:numPr>
              <w:tabs>
                <w:tab w:val="left" w:pos="469"/>
              </w:tabs>
              <w:spacing w:line="216" w:lineRule="auto"/>
              <w:ind w:right="326"/>
              <w:rPr>
                <w:rFonts w:ascii="Nunito" w:hAnsi="Nunito"/>
                <w:sz w:val="24"/>
                <w:szCs w:val="24"/>
              </w:rPr>
            </w:pPr>
            <w:r w:rsidRPr="00D919B9">
              <w:rPr>
                <w:rFonts w:ascii="Nunito" w:hAnsi="Nunito"/>
                <w:spacing w:val="-2"/>
                <w:sz w:val="24"/>
                <w:szCs w:val="24"/>
              </w:rPr>
              <w:t xml:space="preserve">Overcomes </w:t>
            </w:r>
            <w:r w:rsidRPr="00D919B9">
              <w:rPr>
                <w:rFonts w:ascii="Nunito" w:hAnsi="Nunito"/>
                <w:sz w:val="24"/>
                <w:szCs w:val="24"/>
              </w:rPr>
              <w:t>barriers to develop our outcomes</w:t>
            </w:r>
            <w:r w:rsidRPr="00D919B9">
              <w:rPr>
                <w:rFonts w:ascii="Nunito" w:hAnsi="Nunito"/>
                <w:spacing w:val="-17"/>
                <w:sz w:val="24"/>
                <w:szCs w:val="24"/>
              </w:rPr>
              <w:t xml:space="preserve"> </w:t>
            </w:r>
            <w:r w:rsidRPr="00D919B9">
              <w:rPr>
                <w:rFonts w:ascii="Nunito" w:hAnsi="Nunito"/>
                <w:sz w:val="24"/>
                <w:szCs w:val="24"/>
              </w:rPr>
              <w:t xml:space="preserve">for </w:t>
            </w:r>
            <w:r w:rsidRPr="00D919B9">
              <w:rPr>
                <w:rFonts w:ascii="Nunito" w:hAnsi="Nunito"/>
                <w:spacing w:val="-2"/>
                <w:sz w:val="24"/>
                <w:szCs w:val="24"/>
              </w:rPr>
              <w:t>residents</w:t>
            </w:r>
          </w:p>
        </w:tc>
        <w:tc>
          <w:tcPr>
            <w:tcW w:w="2754" w:type="dxa"/>
          </w:tcPr>
          <w:p w14:paraId="2A03551A" w14:textId="50077606" w:rsidR="000A3F40" w:rsidRPr="00D919B9" w:rsidRDefault="006D3B57" w:rsidP="000A3F40">
            <w:pPr>
              <w:pStyle w:val="TableParagraph"/>
              <w:numPr>
                <w:ilvl w:val="0"/>
                <w:numId w:val="13"/>
              </w:numPr>
              <w:tabs>
                <w:tab w:val="left" w:pos="469"/>
              </w:tabs>
              <w:spacing w:line="216" w:lineRule="auto"/>
              <w:ind w:right="154"/>
              <w:rPr>
                <w:rFonts w:ascii="Nunito" w:hAnsi="Nunito"/>
                <w:sz w:val="24"/>
                <w:szCs w:val="24"/>
              </w:rPr>
            </w:pPr>
            <w:r w:rsidRPr="00D919B9">
              <w:rPr>
                <w:rFonts w:ascii="Nunito" w:hAnsi="Nunito"/>
                <w:sz w:val="24"/>
                <w:szCs w:val="24"/>
              </w:rPr>
              <w:t>Try</w:t>
            </w:r>
            <w:r w:rsidR="000A3F40" w:rsidRPr="00D919B9">
              <w:rPr>
                <w:rFonts w:ascii="Nunito" w:hAnsi="Nunito"/>
                <w:sz w:val="24"/>
                <w:szCs w:val="24"/>
              </w:rPr>
              <w:t xml:space="preserve"> out ways to do things</w:t>
            </w:r>
            <w:r w:rsidR="000A3F40" w:rsidRPr="00D919B9">
              <w:rPr>
                <w:rFonts w:ascii="Nunito" w:hAnsi="Nunito"/>
                <w:spacing w:val="-9"/>
                <w:sz w:val="24"/>
                <w:szCs w:val="24"/>
              </w:rPr>
              <w:t xml:space="preserve"> </w:t>
            </w:r>
            <w:r w:rsidR="000A3F40" w:rsidRPr="00D919B9">
              <w:rPr>
                <w:rFonts w:ascii="Nunito" w:hAnsi="Nunito"/>
                <w:sz w:val="24"/>
                <w:szCs w:val="24"/>
              </w:rPr>
              <w:t>better, faster</w:t>
            </w:r>
            <w:r w:rsidR="000A3F40" w:rsidRPr="00D919B9">
              <w:rPr>
                <w:rFonts w:ascii="Nunito" w:hAnsi="Nunito"/>
                <w:spacing w:val="-17"/>
                <w:sz w:val="24"/>
                <w:szCs w:val="24"/>
              </w:rPr>
              <w:t xml:space="preserve"> </w:t>
            </w:r>
            <w:r w:rsidR="000A3F40" w:rsidRPr="00D919B9">
              <w:rPr>
                <w:rFonts w:ascii="Nunito" w:hAnsi="Nunito"/>
                <w:sz w:val="24"/>
                <w:szCs w:val="24"/>
              </w:rPr>
              <w:t>and</w:t>
            </w:r>
            <w:r w:rsidR="000A3F40" w:rsidRPr="00D919B9">
              <w:rPr>
                <w:rFonts w:ascii="Nunito" w:hAnsi="Nunito"/>
                <w:spacing w:val="-17"/>
                <w:sz w:val="24"/>
                <w:szCs w:val="24"/>
              </w:rPr>
              <w:t xml:space="preserve"> </w:t>
            </w:r>
            <w:r w:rsidR="000A3F40" w:rsidRPr="00D919B9">
              <w:rPr>
                <w:rFonts w:ascii="Nunito" w:hAnsi="Nunito"/>
                <w:sz w:val="24"/>
                <w:szCs w:val="24"/>
              </w:rPr>
              <w:t>for less cost</w:t>
            </w:r>
          </w:p>
          <w:p w14:paraId="5CE49AE3" w14:textId="77777777" w:rsidR="000A3F40" w:rsidRPr="00D919B9" w:rsidRDefault="000A3F40" w:rsidP="00DE7AB1">
            <w:pPr>
              <w:pStyle w:val="TableParagraph"/>
              <w:spacing w:before="8"/>
              <w:rPr>
                <w:rFonts w:ascii="Nunito" w:hAnsi="Nunito"/>
                <w:b/>
                <w:sz w:val="24"/>
                <w:szCs w:val="24"/>
              </w:rPr>
            </w:pPr>
          </w:p>
          <w:p w14:paraId="4916EB81" w14:textId="4849BDE9" w:rsidR="000A3F40" w:rsidRPr="00D919B9" w:rsidRDefault="000A3F40" w:rsidP="000A3F40">
            <w:pPr>
              <w:pStyle w:val="TableParagraph"/>
              <w:numPr>
                <w:ilvl w:val="0"/>
                <w:numId w:val="13"/>
              </w:numPr>
              <w:tabs>
                <w:tab w:val="left" w:pos="469"/>
              </w:tabs>
              <w:spacing w:line="216" w:lineRule="auto"/>
              <w:ind w:right="223"/>
              <w:rPr>
                <w:rFonts w:ascii="Nunito" w:hAnsi="Nunito"/>
                <w:sz w:val="24"/>
                <w:szCs w:val="24"/>
              </w:rPr>
            </w:pPr>
            <w:r w:rsidRPr="00D919B9">
              <w:rPr>
                <w:rFonts w:ascii="Nunito" w:hAnsi="Nunito"/>
                <w:sz w:val="24"/>
                <w:szCs w:val="24"/>
              </w:rPr>
              <w:t xml:space="preserve">Brings in ideas from outside to </w:t>
            </w:r>
            <w:r w:rsidRPr="00D919B9">
              <w:rPr>
                <w:rFonts w:ascii="Nunito" w:hAnsi="Nunito"/>
                <w:spacing w:val="-2"/>
                <w:sz w:val="24"/>
                <w:szCs w:val="24"/>
              </w:rPr>
              <w:t>improve performance</w:t>
            </w:r>
          </w:p>
          <w:p w14:paraId="0F558311" w14:textId="77777777" w:rsidR="000A3F40" w:rsidRPr="00D919B9" w:rsidRDefault="000A3F40" w:rsidP="00DE7AB1">
            <w:pPr>
              <w:pStyle w:val="TableParagraph"/>
              <w:spacing w:before="8"/>
              <w:rPr>
                <w:rFonts w:ascii="Nunito" w:hAnsi="Nunito"/>
                <w:b/>
                <w:sz w:val="24"/>
                <w:szCs w:val="24"/>
              </w:rPr>
            </w:pPr>
          </w:p>
          <w:p w14:paraId="5E91D66D" w14:textId="4784AF66" w:rsidR="000A3F40" w:rsidRPr="00D919B9" w:rsidRDefault="000A3F40" w:rsidP="000A3F40">
            <w:pPr>
              <w:pStyle w:val="TableParagraph"/>
              <w:numPr>
                <w:ilvl w:val="0"/>
                <w:numId w:val="13"/>
              </w:numPr>
              <w:tabs>
                <w:tab w:val="left" w:pos="469"/>
              </w:tabs>
              <w:spacing w:line="216" w:lineRule="auto"/>
              <w:ind w:right="489"/>
              <w:rPr>
                <w:rFonts w:ascii="Nunito" w:hAnsi="Nunito"/>
                <w:sz w:val="24"/>
                <w:szCs w:val="24"/>
              </w:rPr>
            </w:pPr>
            <w:r w:rsidRPr="00D919B9">
              <w:rPr>
                <w:rFonts w:ascii="Nunito" w:hAnsi="Nunito"/>
                <w:spacing w:val="-2"/>
                <w:sz w:val="24"/>
                <w:szCs w:val="24"/>
              </w:rPr>
              <w:t xml:space="preserve">Takes calculated </w:t>
            </w:r>
            <w:r w:rsidRPr="00D919B9">
              <w:rPr>
                <w:rFonts w:ascii="Nunito" w:hAnsi="Nunito"/>
                <w:sz w:val="24"/>
                <w:szCs w:val="24"/>
              </w:rPr>
              <w:t xml:space="preserve">risks to </w:t>
            </w:r>
            <w:r w:rsidRPr="00D919B9">
              <w:rPr>
                <w:rFonts w:ascii="Nunito" w:hAnsi="Nunito"/>
                <w:spacing w:val="-2"/>
                <w:sz w:val="24"/>
                <w:szCs w:val="24"/>
              </w:rPr>
              <w:t>improve outcomes</w:t>
            </w:r>
          </w:p>
          <w:p w14:paraId="1BDBF6BB" w14:textId="77777777" w:rsidR="000A3F40" w:rsidRPr="00D919B9" w:rsidRDefault="000A3F40" w:rsidP="00DE7AB1">
            <w:pPr>
              <w:pStyle w:val="TableParagraph"/>
              <w:spacing w:before="10"/>
              <w:rPr>
                <w:rFonts w:ascii="Nunito" w:hAnsi="Nunito"/>
                <w:b/>
                <w:sz w:val="24"/>
                <w:szCs w:val="24"/>
              </w:rPr>
            </w:pPr>
          </w:p>
          <w:p w14:paraId="60952352" w14:textId="3D1E1E7E" w:rsidR="000A3F40" w:rsidRPr="00D919B9" w:rsidRDefault="000A3F40" w:rsidP="000A3F40">
            <w:pPr>
              <w:pStyle w:val="TableParagraph"/>
              <w:numPr>
                <w:ilvl w:val="0"/>
                <w:numId w:val="13"/>
              </w:numPr>
              <w:tabs>
                <w:tab w:val="left" w:pos="469"/>
              </w:tabs>
              <w:spacing w:line="213" w:lineRule="auto"/>
              <w:ind w:right="156"/>
              <w:rPr>
                <w:rFonts w:ascii="Nunito" w:hAnsi="Nunito"/>
                <w:sz w:val="24"/>
                <w:szCs w:val="24"/>
              </w:rPr>
            </w:pPr>
            <w:r w:rsidRPr="00D919B9">
              <w:rPr>
                <w:rFonts w:ascii="Nunito" w:hAnsi="Nunito"/>
                <w:sz w:val="24"/>
                <w:szCs w:val="24"/>
              </w:rPr>
              <w:t>Learns from mistakes</w:t>
            </w:r>
            <w:r w:rsidRPr="00D919B9">
              <w:rPr>
                <w:rFonts w:ascii="Nunito" w:hAnsi="Nunito"/>
                <w:spacing w:val="-17"/>
                <w:sz w:val="24"/>
                <w:szCs w:val="24"/>
              </w:rPr>
              <w:t xml:space="preserve"> </w:t>
            </w:r>
            <w:r w:rsidRPr="00D919B9">
              <w:rPr>
                <w:rFonts w:ascii="Nunito" w:hAnsi="Nunito"/>
                <w:sz w:val="24"/>
                <w:szCs w:val="24"/>
              </w:rPr>
              <w:t xml:space="preserve">and </w:t>
            </w:r>
            <w:r w:rsidRPr="00D919B9">
              <w:rPr>
                <w:rFonts w:ascii="Nunito" w:hAnsi="Nunito"/>
                <w:spacing w:val="-2"/>
                <w:sz w:val="24"/>
                <w:szCs w:val="24"/>
              </w:rPr>
              <w:t>failures</w:t>
            </w:r>
          </w:p>
        </w:tc>
        <w:tc>
          <w:tcPr>
            <w:tcW w:w="2754" w:type="dxa"/>
          </w:tcPr>
          <w:p w14:paraId="5478F441" w14:textId="4947B0FA" w:rsidR="000A3F40" w:rsidRPr="00D919B9" w:rsidRDefault="000A3F40" w:rsidP="000A3F40">
            <w:pPr>
              <w:pStyle w:val="TableParagraph"/>
              <w:numPr>
                <w:ilvl w:val="0"/>
                <w:numId w:val="12"/>
              </w:numPr>
              <w:tabs>
                <w:tab w:val="left" w:pos="469"/>
              </w:tabs>
              <w:spacing w:line="216" w:lineRule="auto"/>
              <w:ind w:right="122"/>
              <w:rPr>
                <w:rFonts w:ascii="Nunito" w:hAnsi="Nunito"/>
                <w:sz w:val="24"/>
                <w:szCs w:val="24"/>
              </w:rPr>
            </w:pPr>
            <w:r w:rsidRPr="00D919B9">
              <w:rPr>
                <w:rFonts w:ascii="Nunito" w:hAnsi="Nunito"/>
                <w:sz w:val="24"/>
                <w:szCs w:val="24"/>
              </w:rPr>
              <w:t>Encourages all stakeholders</w:t>
            </w:r>
            <w:r w:rsidRPr="00D919B9">
              <w:rPr>
                <w:rFonts w:ascii="Nunito" w:hAnsi="Nunito"/>
                <w:spacing w:val="-17"/>
                <w:sz w:val="24"/>
                <w:szCs w:val="24"/>
              </w:rPr>
              <w:t xml:space="preserve"> </w:t>
            </w:r>
            <w:r w:rsidRPr="00D919B9">
              <w:rPr>
                <w:rFonts w:ascii="Nunito" w:hAnsi="Nunito"/>
                <w:sz w:val="24"/>
                <w:szCs w:val="24"/>
              </w:rPr>
              <w:t xml:space="preserve">to participate in </w:t>
            </w:r>
            <w:r w:rsidRPr="00D919B9">
              <w:rPr>
                <w:rFonts w:ascii="Nunito" w:hAnsi="Nunito"/>
                <w:spacing w:val="-2"/>
                <w:sz w:val="24"/>
                <w:szCs w:val="24"/>
              </w:rPr>
              <w:t>decision making</w:t>
            </w:r>
          </w:p>
          <w:p w14:paraId="3F3F37EE" w14:textId="77777777" w:rsidR="000A3F40" w:rsidRPr="00D919B9" w:rsidRDefault="000A3F40" w:rsidP="00DE7AB1">
            <w:pPr>
              <w:pStyle w:val="TableParagraph"/>
              <w:spacing w:before="10"/>
              <w:rPr>
                <w:rFonts w:ascii="Nunito" w:hAnsi="Nunito"/>
                <w:b/>
                <w:sz w:val="24"/>
                <w:szCs w:val="24"/>
              </w:rPr>
            </w:pPr>
          </w:p>
          <w:p w14:paraId="775188E3" w14:textId="5E5D36C4" w:rsidR="000A3F40" w:rsidRPr="00D919B9" w:rsidRDefault="000A3F40" w:rsidP="000A3F40">
            <w:pPr>
              <w:pStyle w:val="TableParagraph"/>
              <w:numPr>
                <w:ilvl w:val="0"/>
                <w:numId w:val="12"/>
              </w:numPr>
              <w:tabs>
                <w:tab w:val="left" w:pos="469"/>
              </w:tabs>
              <w:spacing w:line="213" w:lineRule="auto"/>
              <w:ind w:right="335"/>
              <w:rPr>
                <w:rFonts w:ascii="Nunito" w:hAnsi="Nunito"/>
                <w:sz w:val="24"/>
                <w:szCs w:val="24"/>
              </w:rPr>
            </w:pPr>
            <w:r w:rsidRPr="00D919B9">
              <w:rPr>
                <w:rFonts w:ascii="Nunito" w:hAnsi="Nunito"/>
                <w:sz w:val="24"/>
                <w:szCs w:val="24"/>
              </w:rPr>
              <w:t>Makes</w:t>
            </w:r>
            <w:r w:rsidRPr="00D919B9">
              <w:rPr>
                <w:rFonts w:ascii="Nunito" w:hAnsi="Nunito"/>
                <w:spacing w:val="-17"/>
                <w:sz w:val="24"/>
                <w:szCs w:val="24"/>
              </w:rPr>
              <w:t xml:space="preserve"> </w:t>
            </w:r>
            <w:r w:rsidRPr="00D919B9">
              <w:rPr>
                <w:rFonts w:ascii="Nunito" w:hAnsi="Nunito"/>
                <w:sz w:val="24"/>
                <w:szCs w:val="24"/>
              </w:rPr>
              <w:t xml:space="preserve">things </w:t>
            </w:r>
            <w:r w:rsidRPr="00D919B9">
              <w:rPr>
                <w:rFonts w:ascii="Nunito" w:hAnsi="Nunito"/>
                <w:spacing w:val="-2"/>
                <w:sz w:val="24"/>
                <w:szCs w:val="24"/>
              </w:rPr>
              <w:t>happen</w:t>
            </w:r>
          </w:p>
          <w:p w14:paraId="0DFD6E18" w14:textId="77777777" w:rsidR="000A3F40" w:rsidRPr="00D919B9" w:rsidRDefault="000A3F40" w:rsidP="00DE7AB1">
            <w:pPr>
              <w:pStyle w:val="TableParagraph"/>
              <w:spacing w:before="10"/>
              <w:rPr>
                <w:rFonts w:ascii="Nunito" w:hAnsi="Nunito"/>
                <w:b/>
                <w:sz w:val="24"/>
                <w:szCs w:val="24"/>
              </w:rPr>
            </w:pPr>
          </w:p>
          <w:p w14:paraId="4E754B7C" w14:textId="390AF623" w:rsidR="000A3F40" w:rsidRPr="00D919B9" w:rsidRDefault="000A3F40" w:rsidP="000A3F40">
            <w:pPr>
              <w:pStyle w:val="TableParagraph"/>
              <w:numPr>
                <w:ilvl w:val="0"/>
                <w:numId w:val="12"/>
              </w:numPr>
              <w:tabs>
                <w:tab w:val="left" w:pos="469"/>
              </w:tabs>
              <w:spacing w:before="1" w:line="216" w:lineRule="auto"/>
              <w:ind w:right="403"/>
              <w:rPr>
                <w:rFonts w:ascii="Nunito" w:hAnsi="Nunito"/>
                <w:sz w:val="24"/>
                <w:szCs w:val="24"/>
              </w:rPr>
            </w:pPr>
            <w:r w:rsidRPr="00D919B9">
              <w:rPr>
                <w:rFonts w:ascii="Nunito" w:hAnsi="Nunito"/>
                <w:sz w:val="24"/>
                <w:szCs w:val="24"/>
              </w:rPr>
              <w:t xml:space="preserve">Acts on feedback to </w:t>
            </w:r>
            <w:r w:rsidRPr="00D919B9">
              <w:rPr>
                <w:rFonts w:ascii="Nunito" w:hAnsi="Nunito"/>
                <w:spacing w:val="-2"/>
                <w:sz w:val="24"/>
                <w:szCs w:val="24"/>
              </w:rPr>
              <w:t>improve performance</w:t>
            </w:r>
          </w:p>
          <w:p w14:paraId="04DDB9CE" w14:textId="77777777" w:rsidR="000A3F40" w:rsidRPr="00D919B9" w:rsidRDefault="000A3F40" w:rsidP="00DE7AB1">
            <w:pPr>
              <w:pStyle w:val="TableParagraph"/>
              <w:spacing w:before="11"/>
              <w:rPr>
                <w:rFonts w:ascii="Nunito" w:hAnsi="Nunito"/>
                <w:b/>
                <w:sz w:val="24"/>
                <w:szCs w:val="24"/>
              </w:rPr>
            </w:pPr>
          </w:p>
          <w:p w14:paraId="492DBA93" w14:textId="74917CFF" w:rsidR="000A3F40" w:rsidRPr="00D919B9" w:rsidRDefault="000A3F40" w:rsidP="000A3F40">
            <w:pPr>
              <w:pStyle w:val="TableParagraph"/>
              <w:numPr>
                <w:ilvl w:val="0"/>
                <w:numId w:val="12"/>
              </w:numPr>
              <w:tabs>
                <w:tab w:val="left" w:pos="469"/>
              </w:tabs>
              <w:spacing w:line="213" w:lineRule="auto"/>
              <w:ind w:right="285"/>
              <w:rPr>
                <w:rFonts w:ascii="Nunito" w:hAnsi="Nunito"/>
                <w:sz w:val="24"/>
                <w:szCs w:val="24"/>
              </w:rPr>
            </w:pPr>
            <w:r w:rsidRPr="00D919B9">
              <w:rPr>
                <w:rFonts w:ascii="Nunito" w:hAnsi="Nunito"/>
                <w:sz w:val="24"/>
                <w:szCs w:val="24"/>
              </w:rPr>
              <w:t>Works</w:t>
            </w:r>
            <w:r w:rsidRPr="00D919B9">
              <w:rPr>
                <w:rFonts w:ascii="Nunito" w:hAnsi="Nunito"/>
                <w:spacing w:val="-17"/>
                <w:sz w:val="24"/>
                <w:szCs w:val="24"/>
              </w:rPr>
              <w:t xml:space="preserve"> </w:t>
            </w:r>
            <w:r w:rsidRPr="00D919B9">
              <w:rPr>
                <w:rFonts w:ascii="Nunito" w:hAnsi="Nunito"/>
                <w:sz w:val="24"/>
                <w:szCs w:val="24"/>
              </w:rPr>
              <w:t>to</w:t>
            </w:r>
            <w:r w:rsidRPr="00D919B9">
              <w:rPr>
                <w:rFonts w:ascii="Nunito" w:hAnsi="Nunito"/>
                <w:spacing w:val="-17"/>
                <w:sz w:val="24"/>
                <w:szCs w:val="24"/>
              </w:rPr>
              <w:t xml:space="preserve"> </w:t>
            </w:r>
            <w:r w:rsidRPr="00D919B9">
              <w:rPr>
                <w:rFonts w:ascii="Nunito" w:hAnsi="Nunito"/>
                <w:sz w:val="24"/>
                <w:szCs w:val="24"/>
              </w:rPr>
              <w:t xml:space="preserve">high </w:t>
            </w:r>
            <w:r w:rsidRPr="00D919B9">
              <w:rPr>
                <w:rFonts w:ascii="Nunito" w:hAnsi="Nunito"/>
                <w:spacing w:val="-2"/>
                <w:sz w:val="24"/>
                <w:szCs w:val="24"/>
              </w:rPr>
              <w:t>standards</w:t>
            </w:r>
          </w:p>
        </w:tc>
      </w:tr>
    </w:tbl>
    <w:p w14:paraId="41F98C6A" w14:textId="77777777" w:rsidR="00D46F95" w:rsidRPr="00D919B9" w:rsidRDefault="00D46F95" w:rsidP="004B73A8">
      <w:pPr>
        <w:rPr>
          <w:rFonts w:ascii="Nunito" w:hAnsi="Nunito"/>
        </w:rPr>
      </w:pPr>
    </w:p>
    <w:sectPr w:rsidR="00D46F95" w:rsidRPr="00D919B9" w:rsidSect="008E4C4C">
      <w:headerReference w:type="first" r:id="rId19"/>
      <w:footerReference w:type="first" r:id="rId20"/>
      <w:pgSz w:w="16838" w:h="11906" w:orient="landscape"/>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achel Walkowiak" w:date="2026-01-21T12:41:00Z" w:initials="RW">
    <w:p w14:paraId="35419FCB" w14:textId="77777777" w:rsidR="00986B52" w:rsidRDefault="00986B52" w:rsidP="00986B52">
      <w:pPr>
        <w:pStyle w:val="CommentText"/>
      </w:pPr>
      <w:r>
        <w:rPr>
          <w:rStyle w:val="CommentReference"/>
        </w:rPr>
        <w:annotationRef/>
      </w:r>
      <w:r>
        <w:t>This is an addition</w:t>
      </w:r>
    </w:p>
  </w:comment>
  <w:comment w:id="1" w:author="Rachel Walkowiak" w:date="2026-01-21T12:47:00Z" w:initials="RW">
    <w:p w14:paraId="7AB44711" w14:textId="77777777" w:rsidR="004E266F" w:rsidRDefault="004E266F" w:rsidP="004E266F">
      <w:pPr>
        <w:pStyle w:val="CommentText"/>
      </w:pPr>
      <w:r>
        <w:rPr>
          <w:rStyle w:val="CommentReference"/>
        </w:rPr>
        <w:annotationRef/>
      </w:r>
      <w:r>
        <w:t>Should this include other areas of EH? Links to point 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419FCB" w15:done="1"/>
  <w15:commentEx w15:paraId="7AB4471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DAC1E9" w16cex:dateUtc="2026-01-21T12:41:00Z"/>
  <w16cex:commentExtensible w16cex:durableId="5ACFD14F" w16cex:dateUtc="2026-01-21T12: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419FCB" w16cid:durableId="60DAC1E9"/>
  <w16cid:commentId w16cid:paraId="7AB44711" w16cid:durableId="5ACFD1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706CF" w14:textId="77777777" w:rsidR="00FD32E4" w:rsidRDefault="00FD32E4" w:rsidP="00131200">
      <w:r>
        <w:separator/>
      </w:r>
    </w:p>
  </w:endnote>
  <w:endnote w:type="continuationSeparator" w:id="0">
    <w:p w14:paraId="258F0734" w14:textId="77777777" w:rsidR="00FD32E4" w:rsidRDefault="00FD32E4" w:rsidP="00131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Nunito">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4457" w14:textId="23D35E6D" w:rsidR="001C49EB" w:rsidRPr="001C49EB" w:rsidRDefault="001C49EB" w:rsidP="001C49EB">
    <w:pPr>
      <w:pStyle w:val="Footer"/>
      <w:tabs>
        <w:tab w:val="left" w:pos="1673"/>
      </w:tabs>
    </w:pPr>
    <w:r w:rsidRPr="001C49EB">
      <w:rPr>
        <w:noProof/>
      </w:rPr>
      <w:drawing>
        <wp:inline distT="0" distB="0" distL="0" distR="0" wp14:anchorId="72885B16" wp14:editId="1E45D37F">
          <wp:extent cx="2037520" cy="705436"/>
          <wp:effectExtent l="0" t="0" r="1270" b="0"/>
          <wp:docPr id="1603875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0863" cy="710056"/>
                  </a:xfrm>
                  <a:prstGeom prst="rect">
                    <a:avLst/>
                  </a:prstGeom>
                  <a:noFill/>
                  <a:ln>
                    <a:noFill/>
                  </a:ln>
                </pic:spPr>
              </pic:pic>
            </a:graphicData>
          </a:graphic>
        </wp:inline>
      </w:drawing>
    </w:r>
  </w:p>
  <w:p w14:paraId="180FE3B8" w14:textId="4A17F4AD" w:rsidR="000A3F40" w:rsidRDefault="000A3F40" w:rsidP="002577DE">
    <w:pPr>
      <w:pStyle w:val="Footer"/>
      <w:tabs>
        <w:tab w:val="clear" w:pos="4513"/>
        <w:tab w:val="clear" w:pos="9026"/>
        <w:tab w:val="left" w:pos="167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AA16" w14:textId="1412751B" w:rsidR="003A69F1" w:rsidRDefault="003A69F1" w:rsidP="003A69F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938524"/>
      <w:docPartObj>
        <w:docPartGallery w:val="Page Numbers (Bottom of Page)"/>
        <w:docPartUnique/>
      </w:docPartObj>
    </w:sdtPr>
    <w:sdtEndPr>
      <w:rPr>
        <w:noProof/>
      </w:rPr>
    </w:sdtEndPr>
    <w:sdtContent>
      <w:p w14:paraId="0EAFD3F5" w14:textId="77777777" w:rsidR="000A3F40" w:rsidRDefault="000A3F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6311DC" w14:textId="77777777" w:rsidR="000A3F40" w:rsidRDefault="000A3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3F401" w14:textId="77777777" w:rsidR="00FD32E4" w:rsidRDefault="00FD32E4" w:rsidP="00131200">
      <w:r>
        <w:separator/>
      </w:r>
    </w:p>
  </w:footnote>
  <w:footnote w:type="continuationSeparator" w:id="0">
    <w:p w14:paraId="2865DFA4" w14:textId="77777777" w:rsidR="00FD32E4" w:rsidRDefault="00FD32E4" w:rsidP="00131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2AD0" w14:textId="4DAFBFA3" w:rsidR="00131200" w:rsidRDefault="00131200" w:rsidP="00131200">
    <w:pPr>
      <w:pStyle w:val="Header"/>
    </w:pPr>
  </w:p>
  <w:p w14:paraId="76F63026" w14:textId="77777777" w:rsidR="00131200" w:rsidRDefault="00131200" w:rsidP="00131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C668" w14:textId="77777777" w:rsidR="000A3F40" w:rsidRPr="001D47AB" w:rsidRDefault="000A3F40" w:rsidP="001D47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7149" w14:textId="2E026E08" w:rsidR="000A3F40" w:rsidRDefault="000A3F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40A9B"/>
    <w:multiLevelType w:val="hybridMultilevel"/>
    <w:tmpl w:val="93583C4A"/>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02F52E70"/>
    <w:multiLevelType w:val="hybridMultilevel"/>
    <w:tmpl w:val="69FC4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62DE6"/>
    <w:multiLevelType w:val="hybridMultilevel"/>
    <w:tmpl w:val="3AFE902E"/>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9631C1"/>
    <w:multiLevelType w:val="hybridMultilevel"/>
    <w:tmpl w:val="D3FC1A06"/>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8F4DC2"/>
    <w:multiLevelType w:val="hybridMultilevel"/>
    <w:tmpl w:val="75B4FFD2"/>
    <w:lvl w:ilvl="0" w:tplc="A8C8717A">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615345"/>
    <w:multiLevelType w:val="hybridMultilevel"/>
    <w:tmpl w:val="A2807F9A"/>
    <w:lvl w:ilvl="0" w:tplc="A4805EF6">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8B966B0A">
      <w:numFmt w:val="bullet"/>
      <w:lvlText w:val="•"/>
      <w:lvlJc w:val="left"/>
      <w:pPr>
        <w:ind w:left="641" w:hanging="360"/>
      </w:pPr>
      <w:rPr>
        <w:rFonts w:hint="default"/>
        <w:lang w:val="en-US" w:eastAsia="en-US" w:bidi="ar-SA"/>
      </w:rPr>
    </w:lvl>
    <w:lvl w:ilvl="2" w:tplc="DEAAD0B4">
      <w:numFmt w:val="bullet"/>
      <w:lvlText w:val="•"/>
      <w:lvlJc w:val="left"/>
      <w:pPr>
        <w:ind w:left="822" w:hanging="360"/>
      </w:pPr>
      <w:rPr>
        <w:rFonts w:hint="default"/>
        <w:lang w:val="en-US" w:eastAsia="en-US" w:bidi="ar-SA"/>
      </w:rPr>
    </w:lvl>
    <w:lvl w:ilvl="3" w:tplc="163C60CE">
      <w:numFmt w:val="bullet"/>
      <w:lvlText w:val="•"/>
      <w:lvlJc w:val="left"/>
      <w:pPr>
        <w:ind w:left="1003" w:hanging="360"/>
      </w:pPr>
      <w:rPr>
        <w:rFonts w:hint="default"/>
        <w:lang w:val="en-US" w:eastAsia="en-US" w:bidi="ar-SA"/>
      </w:rPr>
    </w:lvl>
    <w:lvl w:ilvl="4" w:tplc="34BC8D7E">
      <w:numFmt w:val="bullet"/>
      <w:lvlText w:val="•"/>
      <w:lvlJc w:val="left"/>
      <w:pPr>
        <w:ind w:left="1184" w:hanging="360"/>
      </w:pPr>
      <w:rPr>
        <w:rFonts w:hint="default"/>
        <w:lang w:val="en-US" w:eastAsia="en-US" w:bidi="ar-SA"/>
      </w:rPr>
    </w:lvl>
    <w:lvl w:ilvl="5" w:tplc="B3821548">
      <w:numFmt w:val="bullet"/>
      <w:lvlText w:val="•"/>
      <w:lvlJc w:val="left"/>
      <w:pPr>
        <w:ind w:left="1365" w:hanging="360"/>
      </w:pPr>
      <w:rPr>
        <w:rFonts w:hint="default"/>
        <w:lang w:val="en-US" w:eastAsia="en-US" w:bidi="ar-SA"/>
      </w:rPr>
    </w:lvl>
    <w:lvl w:ilvl="6" w:tplc="BAA4BD74">
      <w:numFmt w:val="bullet"/>
      <w:lvlText w:val="•"/>
      <w:lvlJc w:val="left"/>
      <w:pPr>
        <w:ind w:left="1546" w:hanging="360"/>
      </w:pPr>
      <w:rPr>
        <w:rFonts w:hint="default"/>
        <w:lang w:val="en-US" w:eastAsia="en-US" w:bidi="ar-SA"/>
      </w:rPr>
    </w:lvl>
    <w:lvl w:ilvl="7" w:tplc="86A27EFC">
      <w:numFmt w:val="bullet"/>
      <w:lvlText w:val="•"/>
      <w:lvlJc w:val="left"/>
      <w:pPr>
        <w:ind w:left="1727" w:hanging="360"/>
      </w:pPr>
      <w:rPr>
        <w:rFonts w:hint="default"/>
        <w:lang w:val="en-US" w:eastAsia="en-US" w:bidi="ar-SA"/>
      </w:rPr>
    </w:lvl>
    <w:lvl w:ilvl="8" w:tplc="2D82540A">
      <w:numFmt w:val="bullet"/>
      <w:lvlText w:val="•"/>
      <w:lvlJc w:val="left"/>
      <w:pPr>
        <w:ind w:left="1908" w:hanging="360"/>
      </w:pPr>
      <w:rPr>
        <w:rFonts w:hint="default"/>
        <w:lang w:val="en-US" w:eastAsia="en-US" w:bidi="ar-SA"/>
      </w:rPr>
    </w:lvl>
  </w:abstractNum>
  <w:abstractNum w:abstractNumId="7" w15:restartNumberingAfterBreak="0">
    <w:nsid w:val="0F851BF1"/>
    <w:multiLevelType w:val="hybridMultilevel"/>
    <w:tmpl w:val="47584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197777"/>
    <w:multiLevelType w:val="hybridMultilevel"/>
    <w:tmpl w:val="8C787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522F59"/>
    <w:multiLevelType w:val="hybridMultilevel"/>
    <w:tmpl w:val="FFD2DC8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86091B"/>
    <w:multiLevelType w:val="hybridMultilevel"/>
    <w:tmpl w:val="D6621830"/>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F226CC"/>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EF08AE"/>
    <w:multiLevelType w:val="hybridMultilevel"/>
    <w:tmpl w:val="3398D512"/>
    <w:lvl w:ilvl="0" w:tplc="C7E05668">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5C884E40">
      <w:numFmt w:val="bullet"/>
      <w:lvlText w:val="•"/>
      <w:lvlJc w:val="left"/>
      <w:pPr>
        <w:ind w:left="620" w:hanging="361"/>
      </w:pPr>
      <w:rPr>
        <w:rFonts w:hint="default"/>
        <w:lang w:val="en-US" w:eastAsia="en-US" w:bidi="ar-SA"/>
      </w:rPr>
    </w:lvl>
    <w:lvl w:ilvl="2" w:tplc="703886C6">
      <w:numFmt w:val="bullet"/>
      <w:lvlText w:val="•"/>
      <w:lvlJc w:val="left"/>
      <w:pPr>
        <w:ind w:left="781" w:hanging="361"/>
      </w:pPr>
      <w:rPr>
        <w:rFonts w:hint="default"/>
        <w:lang w:val="en-US" w:eastAsia="en-US" w:bidi="ar-SA"/>
      </w:rPr>
    </w:lvl>
    <w:lvl w:ilvl="3" w:tplc="F4BC7686">
      <w:numFmt w:val="bullet"/>
      <w:lvlText w:val="•"/>
      <w:lvlJc w:val="left"/>
      <w:pPr>
        <w:ind w:left="941" w:hanging="361"/>
      </w:pPr>
      <w:rPr>
        <w:rFonts w:hint="default"/>
        <w:lang w:val="en-US" w:eastAsia="en-US" w:bidi="ar-SA"/>
      </w:rPr>
    </w:lvl>
    <w:lvl w:ilvl="4" w:tplc="6CBE191E">
      <w:numFmt w:val="bullet"/>
      <w:lvlText w:val="•"/>
      <w:lvlJc w:val="left"/>
      <w:pPr>
        <w:ind w:left="1102" w:hanging="361"/>
      </w:pPr>
      <w:rPr>
        <w:rFonts w:hint="default"/>
        <w:lang w:val="en-US" w:eastAsia="en-US" w:bidi="ar-SA"/>
      </w:rPr>
    </w:lvl>
    <w:lvl w:ilvl="5" w:tplc="FB78E262">
      <w:numFmt w:val="bullet"/>
      <w:lvlText w:val="•"/>
      <w:lvlJc w:val="left"/>
      <w:pPr>
        <w:ind w:left="1263" w:hanging="361"/>
      </w:pPr>
      <w:rPr>
        <w:rFonts w:hint="default"/>
        <w:lang w:val="en-US" w:eastAsia="en-US" w:bidi="ar-SA"/>
      </w:rPr>
    </w:lvl>
    <w:lvl w:ilvl="6" w:tplc="480E911E">
      <w:numFmt w:val="bullet"/>
      <w:lvlText w:val="•"/>
      <w:lvlJc w:val="left"/>
      <w:pPr>
        <w:ind w:left="1423" w:hanging="361"/>
      </w:pPr>
      <w:rPr>
        <w:rFonts w:hint="default"/>
        <w:lang w:val="en-US" w:eastAsia="en-US" w:bidi="ar-SA"/>
      </w:rPr>
    </w:lvl>
    <w:lvl w:ilvl="7" w:tplc="8F0A1D6E">
      <w:numFmt w:val="bullet"/>
      <w:lvlText w:val="•"/>
      <w:lvlJc w:val="left"/>
      <w:pPr>
        <w:ind w:left="1584" w:hanging="361"/>
      </w:pPr>
      <w:rPr>
        <w:rFonts w:hint="default"/>
        <w:lang w:val="en-US" w:eastAsia="en-US" w:bidi="ar-SA"/>
      </w:rPr>
    </w:lvl>
    <w:lvl w:ilvl="8" w:tplc="7492A4C8">
      <w:numFmt w:val="bullet"/>
      <w:lvlText w:val="•"/>
      <w:lvlJc w:val="left"/>
      <w:pPr>
        <w:ind w:left="1744" w:hanging="361"/>
      </w:pPr>
      <w:rPr>
        <w:rFonts w:hint="default"/>
        <w:lang w:val="en-US" w:eastAsia="en-US" w:bidi="ar-SA"/>
      </w:rPr>
    </w:lvl>
  </w:abstractNum>
  <w:abstractNum w:abstractNumId="13" w15:restartNumberingAfterBreak="0">
    <w:nsid w:val="29AF5F65"/>
    <w:multiLevelType w:val="hybridMultilevel"/>
    <w:tmpl w:val="DA605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122503"/>
    <w:multiLevelType w:val="hybridMultilevel"/>
    <w:tmpl w:val="50C4F3DA"/>
    <w:lvl w:ilvl="0" w:tplc="0809000F">
      <w:start w:val="1"/>
      <w:numFmt w:val="decimal"/>
      <w:lvlText w:val="%1."/>
      <w:lvlJc w:val="left"/>
      <w:pPr>
        <w:ind w:left="788"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15" w15:restartNumberingAfterBreak="0">
    <w:nsid w:val="2A1B11AC"/>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1B4DDE"/>
    <w:multiLevelType w:val="hybridMultilevel"/>
    <w:tmpl w:val="FFD2DC8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730D62"/>
    <w:multiLevelType w:val="hybridMultilevel"/>
    <w:tmpl w:val="C77EBF60"/>
    <w:lvl w:ilvl="0" w:tplc="58E474CA">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B02FE6"/>
    <w:multiLevelType w:val="hybridMultilevel"/>
    <w:tmpl w:val="9AE26D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245C2F"/>
    <w:multiLevelType w:val="hybridMultilevel"/>
    <w:tmpl w:val="9D0C59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C01324"/>
    <w:multiLevelType w:val="hybridMultilevel"/>
    <w:tmpl w:val="1864282E"/>
    <w:lvl w:ilvl="0" w:tplc="DCAAF590">
      <w:numFmt w:val="bullet"/>
      <w:lvlText w:val=""/>
      <w:lvlJc w:val="left"/>
      <w:pPr>
        <w:ind w:left="469" w:hanging="361"/>
      </w:pPr>
      <w:rPr>
        <w:rFonts w:ascii="Symbol" w:eastAsia="Symbol" w:hAnsi="Symbol" w:cs="Symbol" w:hint="default"/>
        <w:b w:val="0"/>
        <w:bCs w:val="0"/>
        <w:i w:val="0"/>
        <w:iCs w:val="0"/>
        <w:spacing w:val="0"/>
        <w:w w:val="100"/>
        <w:sz w:val="24"/>
        <w:szCs w:val="24"/>
        <w:lang w:val="en-US" w:eastAsia="en-US" w:bidi="ar-SA"/>
      </w:rPr>
    </w:lvl>
    <w:lvl w:ilvl="1" w:tplc="594E5B7C">
      <w:numFmt w:val="bullet"/>
      <w:lvlText w:val="•"/>
      <w:lvlJc w:val="left"/>
      <w:pPr>
        <w:ind w:left="618" w:hanging="361"/>
      </w:pPr>
      <w:rPr>
        <w:rFonts w:hint="default"/>
        <w:lang w:val="en-US" w:eastAsia="en-US" w:bidi="ar-SA"/>
      </w:rPr>
    </w:lvl>
    <w:lvl w:ilvl="2" w:tplc="F62A4E94">
      <w:numFmt w:val="bullet"/>
      <w:lvlText w:val="•"/>
      <w:lvlJc w:val="left"/>
      <w:pPr>
        <w:ind w:left="776" w:hanging="361"/>
      </w:pPr>
      <w:rPr>
        <w:rFonts w:hint="default"/>
        <w:lang w:val="en-US" w:eastAsia="en-US" w:bidi="ar-SA"/>
      </w:rPr>
    </w:lvl>
    <w:lvl w:ilvl="3" w:tplc="F88470EC">
      <w:numFmt w:val="bullet"/>
      <w:lvlText w:val="•"/>
      <w:lvlJc w:val="left"/>
      <w:pPr>
        <w:ind w:left="934" w:hanging="361"/>
      </w:pPr>
      <w:rPr>
        <w:rFonts w:hint="default"/>
        <w:lang w:val="en-US" w:eastAsia="en-US" w:bidi="ar-SA"/>
      </w:rPr>
    </w:lvl>
    <w:lvl w:ilvl="4" w:tplc="6EF8A04C">
      <w:numFmt w:val="bullet"/>
      <w:lvlText w:val="•"/>
      <w:lvlJc w:val="left"/>
      <w:pPr>
        <w:ind w:left="1092" w:hanging="361"/>
      </w:pPr>
      <w:rPr>
        <w:rFonts w:hint="default"/>
        <w:lang w:val="en-US" w:eastAsia="en-US" w:bidi="ar-SA"/>
      </w:rPr>
    </w:lvl>
    <w:lvl w:ilvl="5" w:tplc="17BE34DA">
      <w:numFmt w:val="bullet"/>
      <w:lvlText w:val="•"/>
      <w:lvlJc w:val="left"/>
      <w:pPr>
        <w:ind w:left="1251" w:hanging="361"/>
      </w:pPr>
      <w:rPr>
        <w:rFonts w:hint="default"/>
        <w:lang w:val="en-US" w:eastAsia="en-US" w:bidi="ar-SA"/>
      </w:rPr>
    </w:lvl>
    <w:lvl w:ilvl="6" w:tplc="045CA19C">
      <w:numFmt w:val="bullet"/>
      <w:lvlText w:val="•"/>
      <w:lvlJc w:val="left"/>
      <w:pPr>
        <w:ind w:left="1409" w:hanging="361"/>
      </w:pPr>
      <w:rPr>
        <w:rFonts w:hint="default"/>
        <w:lang w:val="en-US" w:eastAsia="en-US" w:bidi="ar-SA"/>
      </w:rPr>
    </w:lvl>
    <w:lvl w:ilvl="7" w:tplc="7AB63018">
      <w:numFmt w:val="bullet"/>
      <w:lvlText w:val="•"/>
      <w:lvlJc w:val="left"/>
      <w:pPr>
        <w:ind w:left="1567" w:hanging="361"/>
      </w:pPr>
      <w:rPr>
        <w:rFonts w:hint="default"/>
        <w:lang w:val="en-US" w:eastAsia="en-US" w:bidi="ar-SA"/>
      </w:rPr>
    </w:lvl>
    <w:lvl w:ilvl="8" w:tplc="67FED162">
      <w:numFmt w:val="bullet"/>
      <w:lvlText w:val="•"/>
      <w:lvlJc w:val="left"/>
      <w:pPr>
        <w:ind w:left="1725" w:hanging="361"/>
      </w:pPr>
      <w:rPr>
        <w:rFonts w:hint="default"/>
        <w:lang w:val="en-US" w:eastAsia="en-US" w:bidi="ar-SA"/>
      </w:rPr>
    </w:lvl>
  </w:abstractNum>
  <w:abstractNum w:abstractNumId="21" w15:restartNumberingAfterBreak="0">
    <w:nsid w:val="3ACE4158"/>
    <w:multiLevelType w:val="hybridMultilevel"/>
    <w:tmpl w:val="1938E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112F85"/>
    <w:multiLevelType w:val="hybridMultilevel"/>
    <w:tmpl w:val="67D4B194"/>
    <w:lvl w:ilvl="0" w:tplc="233636BA">
      <w:numFmt w:val="bullet"/>
      <w:lvlText w:val=""/>
      <w:lvlJc w:val="left"/>
      <w:pPr>
        <w:ind w:left="469" w:hanging="361"/>
      </w:pPr>
      <w:rPr>
        <w:rFonts w:ascii="Symbol" w:eastAsia="Symbol" w:hAnsi="Symbol" w:cs="Symbol" w:hint="default"/>
        <w:b w:val="0"/>
        <w:bCs w:val="0"/>
        <w:i w:val="0"/>
        <w:iCs w:val="0"/>
        <w:spacing w:val="0"/>
        <w:w w:val="100"/>
        <w:sz w:val="24"/>
        <w:szCs w:val="24"/>
        <w:lang w:val="en-US" w:eastAsia="en-US" w:bidi="ar-SA"/>
      </w:rPr>
    </w:lvl>
    <w:lvl w:ilvl="1" w:tplc="D5D61BC8">
      <w:numFmt w:val="bullet"/>
      <w:lvlText w:val="•"/>
      <w:lvlJc w:val="left"/>
      <w:pPr>
        <w:ind w:left="632" w:hanging="361"/>
      </w:pPr>
      <w:rPr>
        <w:rFonts w:hint="default"/>
        <w:lang w:val="en-US" w:eastAsia="en-US" w:bidi="ar-SA"/>
      </w:rPr>
    </w:lvl>
    <w:lvl w:ilvl="2" w:tplc="2DB0FDC0">
      <w:numFmt w:val="bullet"/>
      <w:lvlText w:val="•"/>
      <w:lvlJc w:val="left"/>
      <w:pPr>
        <w:ind w:left="805" w:hanging="361"/>
      </w:pPr>
      <w:rPr>
        <w:rFonts w:hint="default"/>
        <w:lang w:val="en-US" w:eastAsia="en-US" w:bidi="ar-SA"/>
      </w:rPr>
    </w:lvl>
    <w:lvl w:ilvl="3" w:tplc="48A0A0A8">
      <w:numFmt w:val="bullet"/>
      <w:lvlText w:val="•"/>
      <w:lvlJc w:val="left"/>
      <w:pPr>
        <w:ind w:left="977" w:hanging="361"/>
      </w:pPr>
      <w:rPr>
        <w:rFonts w:hint="default"/>
        <w:lang w:val="en-US" w:eastAsia="en-US" w:bidi="ar-SA"/>
      </w:rPr>
    </w:lvl>
    <w:lvl w:ilvl="4" w:tplc="D37E26A2">
      <w:numFmt w:val="bullet"/>
      <w:lvlText w:val="•"/>
      <w:lvlJc w:val="left"/>
      <w:pPr>
        <w:ind w:left="1150" w:hanging="361"/>
      </w:pPr>
      <w:rPr>
        <w:rFonts w:hint="default"/>
        <w:lang w:val="en-US" w:eastAsia="en-US" w:bidi="ar-SA"/>
      </w:rPr>
    </w:lvl>
    <w:lvl w:ilvl="5" w:tplc="765E5F5E">
      <w:numFmt w:val="bullet"/>
      <w:lvlText w:val="•"/>
      <w:lvlJc w:val="left"/>
      <w:pPr>
        <w:ind w:left="1323" w:hanging="361"/>
      </w:pPr>
      <w:rPr>
        <w:rFonts w:hint="default"/>
        <w:lang w:val="en-US" w:eastAsia="en-US" w:bidi="ar-SA"/>
      </w:rPr>
    </w:lvl>
    <w:lvl w:ilvl="6" w:tplc="03F4E81A">
      <w:numFmt w:val="bullet"/>
      <w:lvlText w:val="•"/>
      <w:lvlJc w:val="left"/>
      <w:pPr>
        <w:ind w:left="1495" w:hanging="361"/>
      </w:pPr>
      <w:rPr>
        <w:rFonts w:hint="default"/>
        <w:lang w:val="en-US" w:eastAsia="en-US" w:bidi="ar-SA"/>
      </w:rPr>
    </w:lvl>
    <w:lvl w:ilvl="7" w:tplc="BEDC9E92">
      <w:numFmt w:val="bullet"/>
      <w:lvlText w:val="•"/>
      <w:lvlJc w:val="left"/>
      <w:pPr>
        <w:ind w:left="1668" w:hanging="361"/>
      </w:pPr>
      <w:rPr>
        <w:rFonts w:hint="default"/>
        <w:lang w:val="en-US" w:eastAsia="en-US" w:bidi="ar-SA"/>
      </w:rPr>
    </w:lvl>
    <w:lvl w:ilvl="8" w:tplc="C9B00F66">
      <w:numFmt w:val="bullet"/>
      <w:lvlText w:val="•"/>
      <w:lvlJc w:val="left"/>
      <w:pPr>
        <w:ind w:left="1840" w:hanging="361"/>
      </w:pPr>
      <w:rPr>
        <w:rFonts w:hint="default"/>
        <w:lang w:val="en-US" w:eastAsia="en-US" w:bidi="ar-SA"/>
      </w:rPr>
    </w:lvl>
  </w:abstractNum>
  <w:abstractNum w:abstractNumId="23" w15:restartNumberingAfterBreak="0">
    <w:nsid w:val="3BE04051"/>
    <w:multiLevelType w:val="hybridMultilevel"/>
    <w:tmpl w:val="25A462C8"/>
    <w:lvl w:ilvl="0" w:tplc="F6CE0070">
      <w:numFmt w:val="bullet"/>
      <w:lvlText w:val="-"/>
      <w:lvlJc w:val="left"/>
      <w:pPr>
        <w:tabs>
          <w:tab w:val="num" w:pos="717"/>
        </w:tabs>
        <w:ind w:left="717"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FE09C6"/>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0334F8"/>
    <w:multiLevelType w:val="hybridMultilevel"/>
    <w:tmpl w:val="FFD2DC8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59F2A9F"/>
    <w:multiLevelType w:val="hybridMultilevel"/>
    <w:tmpl w:val="B5CCCF24"/>
    <w:lvl w:ilvl="0" w:tplc="4E00B0CC">
      <w:numFmt w:val="bullet"/>
      <w:lvlText w:val=""/>
      <w:lvlJc w:val="left"/>
      <w:pPr>
        <w:ind w:left="469" w:hanging="360"/>
      </w:pPr>
      <w:rPr>
        <w:rFonts w:ascii="Symbol" w:eastAsia="Symbol" w:hAnsi="Symbol" w:cs="Symbol" w:hint="default"/>
        <w:b w:val="0"/>
        <w:bCs w:val="0"/>
        <w:i w:val="0"/>
        <w:iCs w:val="0"/>
        <w:spacing w:val="0"/>
        <w:w w:val="100"/>
        <w:sz w:val="24"/>
        <w:szCs w:val="24"/>
        <w:lang w:val="en-US" w:eastAsia="en-US" w:bidi="ar-SA"/>
      </w:rPr>
    </w:lvl>
    <w:lvl w:ilvl="1" w:tplc="0712AA66">
      <w:numFmt w:val="bullet"/>
      <w:lvlText w:val="•"/>
      <w:lvlJc w:val="left"/>
      <w:pPr>
        <w:ind w:left="636" w:hanging="360"/>
      </w:pPr>
      <w:rPr>
        <w:rFonts w:hint="default"/>
        <w:lang w:val="en-US" w:eastAsia="en-US" w:bidi="ar-SA"/>
      </w:rPr>
    </w:lvl>
    <w:lvl w:ilvl="2" w:tplc="9C0263FC">
      <w:numFmt w:val="bullet"/>
      <w:lvlText w:val="•"/>
      <w:lvlJc w:val="left"/>
      <w:pPr>
        <w:ind w:left="812" w:hanging="360"/>
      </w:pPr>
      <w:rPr>
        <w:rFonts w:hint="default"/>
        <w:lang w:val="en-US" w:eastAsia="en-US" w:bidi="ar-SA"/>
      </w:rPr>
    </w:lvl>
    <w:lvl w:ilvl="3" w:tplc="1C30AD54">
      <w:numFmt w:val="bullet"/>
      <w:lvlText w:val="•"/>
      <w:lvlJc w:val="left"/>
      <w:pPr>
        <w:ind w:left="988" w:hanging="360"/>
      </w:pPr>
      <w:rPr>
        <w:rFonts w:hint="default"/>
        <w:lang w:val="en-US" w:eastAsia="en-US" w:bidi="ar-SA"/>
      </w:rPr>
    </w:lvl>
    <w:lvl w:ilvl="4" w:tplc="1D5A64BE">
      <w:numFmt w:val="bullet"/>
      <w:lvlText w:val="•"/>
      <w:lvlJc w:val="left"/>
      <w:pPr>
        <w:ind w:left="1164" w:hanging="360"/>
      </w:pPr>
      <w:rPr>
        <w:rFonts w:hint="default"/>
        <w:lang w:val="en-US" w:eastAsia="en-US" w:bidi="ar-SA"/>
      </w:rPr>
    </w:lvl>
    <w:lvl w:ilvl="5" w:tplc="69BA99AA">
      <w:numFmt w:val="bullet"/>
      <w:lvlText w:val="•"/>
      <w:lvlJc w:val="left"/>
      <w:pPr>
        <w:ind w:left="1341" w:hanging="360"/>
      </w:pPr>
      <w:rPr>
        <w:rFonts w:hint="default"/>
        <w:lang w:val="en-US" w:eastAsia="en-US" w:bidi="ar-SA"/>
      </w:rPr>
    </w:lvl>
    <w:lvl w:ilvl="6" w:tplc="8FFE932C">
      <w:numFmt w:val="bullet"/>
      <w:lvlText w:val="•"/>
      <w:lvlJc w:val="left"/>
      <w:pPr>
        <w:ind w:left="1517" w:hanging="360"/>
      </w:pPr>
      <w:rPr>
        <w:rFonts w:hint="default"/>
        <w:lang w:val="en-US" w:eastAsia="en-US" w:bidi="ar-SA"/>
      </w:rPr>
    </w:lvl>
    <w:lvl w:ilvl="7" w:tplc="A4000F58">
      <w:numFmt w:val="bullet"/>
      <w:lvlText w:val="•"/>
      <w:lvlJc w:val="left"/>
      <w:pPr>
        <w:ind w:left="1693" w:hanging="360"/>
      </w:pPr>
      <w:rPr>
        <w:rFonts w:hint="default"/>
        <w:lang w:val="en-US" w:eastAsia="en-US" w:bidi="ar-SA"/>
      </w:rPr>
    </w:lvl>
    <w:lvl w:ilvl="8" w:tplc="0714D032">
      <w:numFmt w:val="bullet"/>
      <w:lvlText w:val="•"/>
      <w:lvlJc w:val="left"/>
      <w:pPr>
        <w:ind w:left="1869" w:hanging="360"/>
      </w:pPr>
      <w:rPr>
        <w:rFonts w:hint="default"/>
        <w:lang w:val="en-US" w:eastAsia="en-US" w:bidi="ar-SA"/>
      </w:rPr>
    </w:lvl>
  </w:abstractNum>
  <w:abstractNum w:abstractNumId="27" w15:restartNumberingAfterBreak="0">
    <w:nsid w:val="46BC4F68"/>
    <w:multiLevelType w:val="hybridMultilevel"/>
    <w:tmpl w:val="8B104D0E"/>
    <w:lvl w:ilvl="0" w:tplc="7242BBF6">
      <w:start w:val="1"/>
      <w:numFmt w:val="decimal"/>
      <w:pStyle w:val="TableNumberSmall"/>
      <w:suff w:val="nothing"/>
      <w:lvlText w:val="%1"/>
      <w:lvlJc w:val="center"/>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DC794C"/>
    <w:multiLevelType w:val="hybridMultilevel"/>
    <w:tmpl w:val="58A4D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952FBE"/>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A354FD"/>
    <w:multiLevelType w:val="hybridMultilevel"/>
    <w:tmpl w:val="797ABCC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A2739A"/>
    <w:multiLevelType w:val="hybridMultilevel"/>
    <w:tmpl w:val="946A3A26"/>
    <w:lvl w:ilvl="0" w:tplc="9DEE1BA0">
      <w:start w:val="1"/>
      <w:numFmt w:val="decimal"/>
      <w:lvlText w:val="%1."/>
      <w:lvlJc w:val="left"/>
      <w:pPr>
        <w:ind w:left="1210" w:hanging="360"/>
      </w:pPr>
      <w:rPr>
        <w:rFonts w:hint="default"/>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DE576AD"/>
    <w:multiLevelType w:val="hybridMultilevel"/>
    <w:tmpl w:val="3B1E5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2613B2"/>
    <w:multiLevelType w:val="hybridMultilevel"/>
    <w:tmpl w:val="93583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682402"/>
    <w:multiLevelType w:val="hybridMultilevel"/>
    <w:tmpl w:val="9230CB46"/>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657C24A0"/>
    <w:multiLevelType w:val="hybridMultilevel"/>
    <w:tmpl w:val="3230B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B61554"/>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B41EDC"/>
    <w:multiLevelType w:val="hybridMultilevel"/>
    <w:tmpl w:val="12E8926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8983D42"/>
    <w:multiLevelType w:val="hybridMultilevel"/>
    <w:tmpl w:val="B9A802E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862715"/>
    <w:multiLevelType w:val="hybridMultilevel"/>
    <w:tmpl w:val="F35809B6"/>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7438871">
    <w:abstractNumId w:val="27"/>
  </w:num>
  <w:num w:numId="2" w16cid:durableId="1220633111">
    <w:abstractNumId w:val="33"/>
  </w:num>
  <w:num w:numId="3" w16cid:durableId="1541094576">
    <w:abstractNumId w:val="36"/>
  </w:num>
  <w:num w:numId="4" w16cid:durableId="1179660894">
    <w:abstractNumId w:val="29"/>
  </w:num>
  <w:num w:numId="5" w16cid:durableId="829366565">
    <w:abstractNumId w:val="15"/>
  </w:num>
  <w:num w:numId="6" w16cid:durableId="681007181">
    <w:abstractNumId w:val="24"/>
  </w:num>
  <w:num w:numId="7" w16cid:durableId="431243942">
    <w:abstractNumId w:val="39"/>
  </w:num>
  <w:num w:numId="8" w16cid:durableId="274406835">
    <w:abstractNumId w:val="3"/>
  </w:num>
  <w:num w:numId="9" w16cid:durableId="1177189409">
    <w:abstractNumId w:val="38"/>
  </w:num>
  <w:num w:numId="10" w16cid:durableId="706296575">
    <w:abstractNumId w:val="11"/>
  </w:num>
  <w:num w:numId="11" w16cid:durableId="7098036">
    <w:abstractNumId w:val="1"/>
  </w:num>
  <w:num w:numId="12" w16cid:durableId="771900455">
    <w:abstractNumId w:val="26"/>
  </w:num>
  <w:num w:numId="13" w16cid:durableId="1518232493">
    <w:abstractNumId w:val="20"/>
  </w:num>
  <w:num w:numId="14" w16cid:durableId="1072582075">
    <w:abstractNumId w:val="22"/>
  </w:num>
  <w:num w:numId="15" w16cid:durableId="1203861835">
    <w:abstractNumId w:val="12"/>
  </w:num>
  <w:num w:numId="16" w16cid:durableId="269244071">
    <w:abstractNumId w:val="6"/>
  </w:num>
  <w:num w:numId="17" w16cid:durableId="968170188">
    <w:abstractNumId w:val="18"/>
  </w:num>
  <w:num w:numId="18" w16cid:durableId="1650985742">
    <w:abstractNumId w:val="21"/>
  </w:num>
  <w:num w:numId="19" w16cid:durableId="2010524616">
    <w:abstractNumId w:val="4"/>
  </w:num>
  <w:num w:numId="20" w16cid:durableId="1158380433">
    <w:abstractNumId w:val="2"/>
  </w:num>
  <w:num w:numId="21" w16cid:durableId="1254899225">
    <w:abstractNumId w:val="16"/>
  </w:num>
  <w:num w:numId="22" w16cid:durableId="2090880292">
    <w:abstractNumId w:val="9"/>
  </w:num>
  <w:num w:numId="23" w16cid:durableId="1253394663">
    <w:abstractNumId w:val="0"/>
    <w:lvlOverride w:ilvl="0">
      <w:lvl w:ilvl="0">
        <w:numFmt w:val="bullet"/>
        <w:lvlText w:val=""/>
        <w:legacy w:legacy="1" w:legacySpace="0" w:legacyIndent="360"/>
        <w:lvlJc w:val="left"/>
        <w:rPr>
          <w:rFonts w:ascii="Symbol" w:hAnsi="Symbol" w:hint="default"/>
        </w:rPr>
      </w:lvl>
    </w:lvlOverride>
  </w:num>
  <w:num w:numId="24" w16cid:durableId="1688946289">
    <w:abstractNumId w:val="17"/>
  </w:num>
  <w:num w:numId="25" w16cid:durableId="104693122">
    <w:abstractNumId w:val="23"/>
  </w:num>
  <w:num w:numId="26" w16cid:durableId="1259872352">
    <w:abstractNumId w:val="34"/>
  </w:num>
  <w:num w:numId="27" w16cid:durableId="2046364057">
    <w:abstractNumId w:val="14"/>
  </w:num>
  <w:num w:numId="28" w16cid:durableId="1984701226">
    <w:abstractNumId w:val="8"/>
  </w:num>
  <w:num w:numId="29" w16cid:durableId="497624346">
    <w:abstractNumId w:val="30"/>
  </w:num>
  <w:num w:numId="30" w16cid:durableId="1027557433">
    <w:abstractNumId w:val="25"/>
  </w:num>
  <w:num w:numId="31" w16cid:durableId="1559781644">
    <w:abstractNumId w:val="37"/>
  </w:num>
  <w:num w:numId="32" w16cid:durableId="356084169">
    <w:abstractNumId w:val="5"/>
  </w:num>
  <w:num w:numId="33" w16cid:durableId="63767987">
    <w:abstractNumId w:val="35"/>
  </w:num>
  <w:num w:numId="34" w16cid:durableId="1923292527">
    <w:abstractNumId w:val="32"/>
  </w:num>
  <w:num w:numId="35" w16cid:durableId="116872431">
    <w:abstractNumId w:val="13"/>
  </w:num>
  <w:num w:numId="36" w16cid:durableId="1269196174">
    <w:abstractNumId w:val="19"/>
  </w:num>
  <w:num w:numId="37" w16cid:durableId="348996387">
    <w:abstractNumId w:val="10"/>
  </w:num>
  <w:num w:numId="38" w16cid:durableId="1381243450">
    <w:abstractNumId w:val="28"/>
  </w:num>
  <w:num w:numId="39" w16cid:durableId="1568609381">
    <w:abstractNumId w:val="7"/>
  </w:num>
  <w:num w:numId="40" w16cid:durableId="81560893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chel Walkowiak">
    <w15:presenceInfo w15:providerId="AD" w15:userId="S::WalkowiakRa@ealing.gov.uk::75732aeb-1b2e-4b81-9b52-f1dc1aac6f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F95"/>
    <w:rsid w:val="00000C21"/>
    <w:rsid w:val="00000FAA"/>
    <w:rsid w:val="00004EC4"/>
    <w:rsid w:val="00005863"/>
    <w:rsid w:val="000062AC"/>
    <w:rsid w:val="00007B76"/>
    <w:rsid w:val="000239DF"/>
    <w:rsid w:val="00024D50"/>
    <w:rsid w:val="00025D49"/>
    <w:rsid w:val="00030376"/>
    <w:rsid w:val="00036689"/>
    <w:rsid w:val="000426A4"/>
    <w:rsid w:val="000457E0"/>
    <w:rsid w:val="00053EF9"/>
    <w:rsid w:val="000728F8"/>
    <w:rsid w:val="00072E01"/>
    <w:rsid w:val="00073BE5"/>
    <w:rsid w:val="0007494B"/>
    <w:rsid w:val="0007638C"/>
    <w:rsid w:val="000764C3"/>
    <w:rsid w:val="000807D1"/>
    <w:rsid w:val="00081974"/>
    <w:rsid w:val="00081D2D"/>
    <w:rsid w:val="00085E3A"/>
    <w:rsid w:val="000910E2"/>
    <w:rsid w:val="000939FD"/>
    <w:rsid w:val="00095F6B"/>
    <w:rsid w:val="00096470"/>
    <w:rsid w:val="000A220E"/>
    <w:rsid w:val="000A3F40"/>
    <w:rsid w:val="000A61BB"/>
    <w:rsid w:val="000C12F6"/>
    <w:rsid w:val="000C650A"/>
    <w:rsid w:val="000C7B48"/>
    <w:rsid w:val="000D1BFE"/>
    <w:rsid w:val="000E3001"/>
    <w:rsid w:val="00107D34"/>
    <w:rsid w:val="001113D5"/>
    <w:rsid w:val="00111A41"/>
    <w:rsid w:val="00120077"/>
    <w:rsid w:val="00125F98"/>
    <w:rsid w:val="00131200"/>
    <w:rsid w:val="00135377"/>
    <w:rsid w:val="00135473"/>
    <w:rsid w:val="00135879"/>
    <w:rsid w:val="00144237"/>
    <w:rsid w:val="00146675"/>
    <w:rsid w:val="00162F30"/>
    <w:rsid w:val="00165FB3"/>
    <w:rsid w:val="00171879"/>
    <w:rsid w:val="001817CB"/>
    <w:rsid w:val="00182C48"/>
    <w:rsid w:val="00186368"/>
    <w:rsid w:val="0019114E"/>
    <w:rsid w:val="001912B3"/>
    <w:rsid w:val="0019335F"/>
    <w:rsid w:val="00197880"/>
    <w:rsid w:val="001A4703"/>
    <w:rsid w:val="001A52E8"/>
    <w:rsid w:val="001A76AC"/>
    <w:rsid w:val="001C40D3"/>
    <w:rsid w:val="001C49EB"/>
    <w:rsid w:val="001D47AB"/>
    <w:rsid w:val="001E1897"/>
    <w:rsid w:val="001E2215"/>
    <w:rsid w:val="001F7F0D"/>
    <w:rsid w:val="00207081"/>
    <w:rsid w:val="00212010"/>
    <w:rsid w:val="00212470"/>
    <w:rsid w:val="00215AF4"/>
    <w:rsid w:val="00222427"/>
    <w:rsid w:val="00222D39"/>
    <w:rsid w:val="00234C18"/>
    <w:rsid w:val="00236694"/>
    <w:rsid w:val="00241FA7"/>
    <w:rsid w:val="002430E8"/>
    <w:rsid w:val="002469F8"/>
    <w:rsid w:val="00247875"/>
    <w:rsid w:val="002550AA"/>
    <w:rsid w:val="002577DE"/>
    <w:rsid w:val="00264AF8"/>
    <w:rsid w:val="00266F04"/>
    <w:rsid w:val="00267273"/>
    <w:rsid w:val="00267991"/>
    <w:rsid w:val="00267EF3"/>
    <w:rsid w:val="00291BE6"/>
    <w:rsid w:val="00292A0E"/>
    <w:rsid w:val="00293FFD"/>
    <w:rsid w:val="00296025"/>
    <w:rsid w:val="002A1A28"/>
    <w:rsid w:val="002A5AD8"/>
    <w:rsid w:val="002A7D9F"/>
    <w:rsid w:val="002A7E30"/>
    <w:rsid w:val="002B0910"/>
    <w:rsid w:val="002C71C5"/>
    <w:rsid w:val="002D689A"/>
    <w:rsid w:val="002E3F84"/>
    <w:rsid w:val="002E61E9"/>
    <w:rsid w:val="002F01BE"/>
    <w:rsid w:val="002F2A39"/>
    <w:rsid w:val="00300125"/>
    <w:rsid w:val="003007A2"/>
    <w:rsid w:val="00303F15"/>
    <w:rsid w:val="00305C8F"/>
    <w:rsid w:val="0031146C"/>
    <w:rsid w:val="00321244"/>
    <w:rsid w:val="0032782C"/>
    <w:rsid w:val="00331890"/>
    <w:rsid w:val="0033623F"/>
    <w:rsid w:val="00356107"/>
    <w:rsid w:val="00356395"/>
    <w:rsid w:val="00376D3B"/>
    <w:rsid w:val="00377329"/>
    <w:rsid w:val="003A0582"/>
    <w:rsid w:val="003A69F1"/>
    <w:rsid w:val="003A7283"/>
    <w:rsid w:val="003B16F7"/>
    <w:rsid w:val="003B4BFC"/>
    <w:rsid w:val="003B7F5D"/>
    <w:rsid w:val="003C2EE3"/>
    <w:rsid w:val="003E4D58"/>
    <w:rsid w:val="003E51F8"/>
    <w:rsid w:val="003E5278"/>
    <w:rsid w:val="003F1047"/>
    <w:rsid w:val="003F2163"/>
    <w:rsid w:val="004002D6"/>
    <w:rsid w:val="00400465"/>
    <w:rsid w:val="00403E9B"/>
    <w:rsid w:val="0040569D"/>
    <w:rsid w:val="00466530"/>
    <w:rsid w:val="0048488A"/>
    <w:rsid w:val="00486CFC"/>
    <w:rsid w:val="00486D13"/>
    <w:rsid w:val="00497FC0"/>
    <w:rsid w:val="004A3BF5"/>
    <w:rsid w:val="004A603D"/>
    <w:rsid w:val="004B188A"/>
    <w:rsid w:val="004B536B"/>
    <w:rsid w:val="004B73A8"/>
    <w:rsid w:val="004C1D80"/>
    <w:rsid w:val="004C3B94"/>
    <w:rsid w:val="004C3E42"/>
    <w:rsid w:val="004D5E8F"/>
    <w:rsid w:val="004E266F"/>
    <w:rsid w:val="004F164C"/>
    <w:rsid w:val="004F2328"/>
    <w:rsid w:val="005101D1"/>
    <w:rsid w:val="00510D6C"/>
    <w:rsid w:val="00514D9D"/>
    <w:rsid w:val="00517A50"/>
    <w:rsid w:val="0052218F"/>
    <w:rsid w:val="005302BF"/>
    <w:rsid w:val="00531340"/>
    <w:rsid w:val="00535144"/>
    <w:rsid w:val="00536103"/>
    <w:rsid w:val="0054652A"/>
    <w:rsid w:val="0054702C"/>
    <w:rsid w:val="00555706"/>
    <w:rsid w:val="00560C1D"/>
    <w:rsid w:val="00560FF7"/>
    <w:rsid w:val="00565D4A"/>
    <w:rsid w:val="005661FD"/>
    <w:rsid w:val="0057404E"/>
    <w:rsid w:val="00574F04"/>
    <w:rsid w:val="005802EC"/>
    <w:rsid w:val="00587FA4"/>
    <w:rsid w:val="005A1F4F"/>
    <w:rsid w:val="005A4A3D"/>
    <w:rsid w:val="005B32EF"/>
    <w:rsid w:val="005C0F1C"/>
    <w:rsid w:val="005C1934"/>
    <w:rsid w:val="005D6197"/>
    <w:rsid w:val="005E00D5"/>
    <w:rsid w:val="005F7197"/>
    <w:rsid w:val="00616D88"/>
    <w:rsid w:val="00621B3B"/>
    <w:rsid w:val="00624614"/>
    <w:rsid w:val="0062572D"/>
    <w:rsid w:val="00641ECE"/>
    <w:rsid w:val="00644E2B"/>
    <w:rsid w:val="00651226"/>
    <w:rsid w:val="00674282"/>
    <w:rsid w:val="00681C60"/>
    <w:rsid w:val="00683017"/>
    <w:rsid w:val="006845E0"/>
    <w:rsid w:val="00685E35"/>
    <w:rsid w:val="00687CC8"/>
    <w:rsid w:val="006A20FA"/>
    <w:rsid w:val="006A330B"/>
    <w:rsid w:val="006B3E9C"/>
    <w:rsid w:val="006C7CCB"/>
    <w:rsid w:val="006D210A"/>
    <w:rsid w:val="006D3B57"/>
    <w:rsid w:val="006E5024"/>
    <w:rsid w:val="006E641E"/>
    <w:rsid w:val="006F6473"/>
    <w:rsid w:val="00722067"/>
    <w:rsid w:val="00725FAC"/>
    <w:rsid w:val="007261FB"/>
    <w:rsid w:val="00734DBF"/>
    <w:rsid w:val="00746327"/>
    <w:rsid w:val="0074744F"/>
    <w:rsid w:val="00750CCD"/>
    <w:rsid w:val="007541D2"/>
    <w:rsid w:val="00763991"/>
    <w:rsid w:val="00774EE4"/>
    <w:rsid w:val="0077794F"/>
    <w:rsid w:val="007A6F56"/>
    <w:rsid w:val="007B3DC1"/>
    <w:rsid w:val="007B6B55"/>
    <w:rsid w:val="007B76A7"/>
    <w:rsid w:val="007C6CBC"/>
    <w:rsid w:val="007D440E"/>
    <w:rsid w:val="007D7B42"/>
    <w:rsid w:val="007D7CE0"/>
    <w:rsid w:val="007E4A5A"/>
    <w:rsid w:val="007E5451"/>
    <w:rsid w:val="007E7ECD"/>
    <w:rsid w:val="007F013F"/>
    <w:rsid w:val="007F1962"/>
    <w:rsid w:val="007F4940"/>
    <w:rsid w:val="00804491"/>
    <w:rsid w:val="008077E3"/>
    <w:rsid w:val="008106BE"/>
    <w:rsid w:val="00816FDC"/>
    <w:rsid w:val="00823056"/>
    <w:rsid w:val="008244C7"/>
    <w:rsid w:val="00835A72"/>
    <w:rsid w:val="008543C5"/>
    <w:rsid w:val="0085635E"/>
    <w:rsid w:val="008630BF"/>
    <w:rsid w:val="0086574E"/>
    <w:rsid w:val="00865B58"/>
    <w:rsid w:val="00870A50"/>
    <w:rsid w:val="00870A93"/>
    <w:rsid w:val="0088092B"/>
    <w:rsid w:val="00883BC1"/>
    <w:rsid w:val="00892AAB"/>
    <w:rsid w:val="008A1FC0"/>
    <w:rsid w:val="008A4A6F"/>
    <w:rsid w:val="008B2714"/>
    <w:rsid w:val="008C115C"/>
    <w:rsid w:val="008C617F"/>
    <w:rsid w:val="008D09F4"/>
    <w:rsid w:val="008D4C01"/>
    <w:rsid w:val="008D5266"/>
    <w:rsid w:val="008D6778"/>
    <w:rsid w:val="008E4C4C"/>
    <w:rsid w:val="008F097F"/>
    <w:rsid w:val="008F1220"/>
    <w:rsid w:val="0090057B"/>
    <w:rsid w:val="00903602"/>
    <w:rsid w:val="00905FD3"/>
    <w:rsid w:val="00910380"/>
    <w:rsid w:val="00911064"/>
    <w:rsid w:val="00913C8E"/>
    <w:rsid w:val="00913EAD"/>
    <w:rsid w:val="0091505D"/>
    <w:rsid w:val="009314B1"/>
    <w:rsid w:val="00942ADD"/>
    <w:rsid w:val="009524AE"/>
    <w:rsid w:val="00953F40"/>
    <w:rsid w:val="00962A21"/>
    <w:rsid w:val="0096762A"/>
    <w:rsid w:val="00986B52"/>
    <w:rsid w:val="0099177B"/>
    <w:rsid w:val="009A3089"/>
    <w:rsid w:val="009A4C38"/>
    <w:rsid w:val="009A69DC"/>
    <w:rsid w:val="009B5696"/>
    <w:rsid w:val="009B58C6"/>
    <w:rsid w:val="009C3A8E"/>
    <w:rsid w:val="009D3807"/>
    <w:rsid w:val="009D4E73"/>
    <w:rsid w:val="009D55BA"/>
    <w:rsid w:val="009E2D74"/>
    <w:rsid w:val="009E68E1"/>
    <w:rsid w:val="009E6A3E"/>
    <w:rsid w:val="00A01939"/>
    <w:rsid w:val="00A25695"/>
    <w:rsid w:val="00A3003E"/>
    <w:rsid w:val="00A36701"/>
    <w:rsid w:val="00A4139D"/>
    <w:rsid w:val="00A41630"/>
    <w:rsid w:val="00A433A9"/>
    <w:rsid w:val="00A64E13"/>
    <w:rsid w:val="00A716E5"/>
    <w:rsid w:val="00A7238F"/>
    <w:rsid w:val="00A8242D"/>
    <w:rsid w:val="00A83095"/>
    <w:rsid w:val="00A915D3"/>
    <w:rsid w:val="00A9181B"/>
    <w:rsid w:val="00A9530F"/>
    <w:rsid w:val="00AA1BF3"/>
    <w:rsid w:val="00AA55C6"/>
    <w:rsid w:val="00AA78AB"/>
    <w:rsid w:val="00AA7BE8"/>
    <w:rsid w:val="00AB0A68"/>
    <w:rsid w:val="00AB28B4"/>
    <w:rsid w:val="00AC6C9B"/>
    <w:rsid w:val="00AC7ECC"/>
    <w:rsid w:val="00AD139E"/>
    <w:rsid w:val="00AD662E"/>
    <w:rsid w:val="00AD68BD"/>
    <w:rsid w:val="00AD6DF9"/>
    <w:rsid w:val="00AF4F40"/>
    <w:rsid w:val="00AF6316"/>
    <w:rsid w:val="00AF722A"/>
    <w:rsid w:val="00B016B7"/>
    <w:rsid w:val="00B04763"/>
    <w:rsid w:val="00B22E07"/>
    <w:rsid w:val="00B24AA2"/>
    <w:rsid w:val="00B36797"/>
    <w:rsid w:val="00B51307"/>
    <w:rsid w:val="00B55218"/>
    <w:rsid w:val="00B5693F"/>
    <w:rsid w:val="00B56E5E"/>
    <w:rsid w:val="00B577DB"/>
    <w:rsid w:val="00B60FA5"/>
    <w:rsid w:val="00B6275F"/>
    <w:rsid w:val="00B6476F"/>
    <w:rsid w:val="00B67A44"/>
    <w:rsid w:val="00B826F0"/>
    <w:rsid w:val="00BB03C8"/>
    <w:rsid w:val="00BB08E2"/>
    <w:rsid w:val="00BB18AE"/>
    <w:rsid w:val="00BD0133"/>
    <w:rsid w:val="00BD13FF"/>
    <w:rsid w:val="00BD7AE6"/>
    <w:rsid w:val="00BE29B0"/>
    <w:rsid w:val="00BE5C4A"/>
    <w:rsid w:val="00BF6379"/>
    <w:rsid w:val="00BF7B03"/>
    <w:rsid w:val="00C02032"/>
    <w:rsid w:val="00C07D32"/>
    <w:rsid w:val="00C10251"/>
    <w:rsid w:val="00C136ED"/>
    <w:rsid w:val="00C13A1B"/>
    <w:rsid w:val="00C22B93"/>
    <w:rsid w:val="00C23FA5"/>
    <w:rsid w:val="00C27A27"/>
    <w:rsid w:val="00C447B9"/>
    <w:rsid w:val="00C458A5"/>
    <w:rsid w:val="00C47E68"/>
    <w:rsid w:val="00C50C56"/>
    <w:rsid w:val="00C51A16"/>
    <w:rsid w:val="00C62C31"/>
    <w:rsid w:val="00C6588B"/>
    <w:rsid w:val="00C71DA7"/>
    <w:rsid w:val="00C90B8A"/>
    <w:rsid w:val="00C92CF0"/>
    <w:rsid w:val="00C9495E"/>
    <w:rsid w:val="00C94BA7"/>
    <w:rsid w:val="00CA630C"/>
    <w:rsid w:val="00CB2E35"/>
    <w:rsid w:val="00CC0C33"/>
    <w:rsid w:val="00CD1B48"/>
    <w:rsid w:val="00CD5FD0"/>
    <w:rsid w:val="00CE2207"/>
    <w:rsid w:val="00CE4842"/>
    <w:rsid w:val="00CE50FC"/>
    <w:rsid w:val="00CF3BEC"/>
    <w:rsid w:val="00CF58AF"/>
    <w:rsid w:val="00D00EF1"/>
    <w:rsid w:val="00D05B96"/>
    <w:rsid w:val="00D14B24"/>
    <w:rsid w:val="00D1722F"/>
    <w:rsid w:val="00D32C1D"/>
    <w:rsid w:val="00D46F95"/>
    <w:rsid w:val="00D53488"/>
    <w:rsid w:val="00D55FD0"/>
    <w:rsid w:val="00D62C26"/>
    <w:rsid w:val="00D65F23"/>
    <w:rsid w:val="00D75224"/>
    <w:rsid w:val="00D77FA9"/>
    <w:rsid w:val="00D801D1"/>
    <w:rsid w:val="00D846C6"/>
    <w:rsid w:val="00D861C2"/>
    <w:rsid w:val="00D919B9"/>
    <w:rsid w:val="00DA017D"/>
    <w:rsid w:val="00DA1FAF"/>
    <w:rsid w:val="00DA6E35"/>
    <w:rsid w:val="00DA71C0"/>
    <w:rsid w:val="00DB1F99"/>
    <w:rsid w:val="00DC21D4"/>
    <w:rsid w:val="00DD3555"/>
    <w:rsid w:val="00DD47C4"/>
    <w:rsid w:val="00DF5CA2"/>
    <w:rsid w:val="00E0223D"/>
    <w:rsid w:val="00E03377"/>
    <w:rsid w:val="00E11530"/>
    <w:rsid w:val="00E32F5A"/>
    <w:rsid w:val="00E3483E"/>
    <w:rsid w:val="00E34E1F"/>
    <w:rsid w:val="00E35AEB"/>
    <w:rsid w:val="00E52B08"/>
    <w:rsid w:val="00E52EDC"/>
    <w:rsid w:val="00E61F86"/>
    <w:rsid w:val="00E72C31"/>
    <w:rsid w:val="00E84634"/>
    <w:rsid w:val="00E85F5B"/>
    <w:rsid w:val="00E953DA"/>
    <w:rsid w:val="00E978C6"/>
    <w:rsid w:val="00EB4B54"/>
    <w:rsid w:val="00EB6A3C"/>
    <w:rsid w:val="00EC6909"/>
    <w:rsid w:val="00ED1705"/>
    <w:rsid w:val="00EE70DC"/>
    <w:rsid w:val="00EF638D"/>
    <w:rsid w:val="00F130D4"/>
    <w:rsid w:val="00F20CC7"/>
    <w:rsid w:val="00F2704A"/>
    <w:rsid w:val="00F276AB"/>
    <w:rsid w:val="00F327C7"/>
    <w:rsid w:val="00F40CCD"/>
    <w:rsid w:val="00F4154C"/>
    <w:rsid w:val="00F41ADA"/>
    <w:rsid w:val="00F41B74"/>
    <w:rsid w:val="00F43291"/>
    <w:rsid w:val="00F51C7A"/>
    <w:rsid w:val="00F56D7D"/>
    <w:rsid w:val="00F76039"/>
    <w:rsid w:val="00F91DB4"/>
    <w:rsid w:val="00F9296E"/>
    <w:rsid w:val="00F9662B"/>
    <w:rsid w:val="00FA3607"/>
    <w:rsid w:val="00FB1FFD"/>
    <w:rsid w:val="00FB4A82"/>
    <w:rsid w:val="00FC02F9"/>
    <w:rsid w:val="00FC2F10"/>
    <w:rsid w:val="00FC50BC"/>
    <w:rsid w:val="00FD111F"/>
    <w:rsid w:val="00FD32E4"/>
    <w:rsid w:val="00FE3E49"/>
    <w:rsid w:val="00FE727A"/>
    <w:rsid w:val="00FF7335"/>
    <w:rsid w:val="09BF043F"/>
    <w:rsid w:val="0F31655C"/>
    <w:rsid w:val="0F99C420"/>
    <w:rsid w:val="10051CFF"/>
    <w:rsid w:val="1147C2E9"/>
    <w:rsid w:val="1541937A"/>
    <w:rsid w:val="15C10F97"/>
    <w:rsid w:val="195BB618"/>
    <w:rsid w:val="1A0947D0"/>
    <w:rsid w:val="1D497BD8"/>
    <w:rsid w:val="1FA1660C"/>
    <w:rsid w:val="2103A9E0"/>
    <w:rsid w:val="2311A568"/>
    <w:rsid w:val="24FF3DED"/>
    <w:rsid w:val="2650B9D3"/>
    <w:rsid w:val="26901D44"/>
    <w:rsid w:val="28128EFC"/>
    <w:rsid w:val="2E844EC7"/>
    <w:rsid w:val="30E4985F"/>
    <w:rsid w:val="329569DD"/>
    <w:rsid w:val="34426D8C"/>
    <w:rsid w:val="36A92F48"/>
    <w:rsid w:val="379FCA27"/>
    <w:rsid w:val="3D02D13C"/>
    <w:rsid w:val="3F5B4056"/>
    <w:rsid w:val="402F0794"/>
    <w:rsid w:val="410F824A"/>
    <w:rsid w:val="4373985E"/>
    <w:rsid w:val="443B5CFB"/>
    <w:rsid w:val="44B24015"/>
    <w:rsid w:val="450B7A72"/>
    <w:rsid w:val="470710FB"/>
    <w:rsid w:val="4D94D527"/>
    <w:rsid w:val="50AA7620"/>
    <w:rsid w:val="517D827C"/>
    <w:rsid w:val="53E25D64"/>
    <w:rsid w:val="5545B647"/>
    <w:rsid w:val="55940274"/>
    <w:rsid w:val="5A7FB356"/>
    <w:rsid w:val="61803F6D"/>
    <w:rsid w:val="68C07F34"/>
    <w:rsid w:val="6E2D3D45"/>
    <w:rsid w:val="6E646EF7"/>
    <w:rsid w:val="6F19E0A6"/>
    <w:rsid w:val="7C1587B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CBD8C"/>
  <w15:chartTrackingRefBased/>
  <w15:docId w15:val="{C0F311BD-4878-43B8-B5DB-2B4A5E1C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200"/>
    <w:rPr>
      <w:rFonts w:ascii="Arial" w:hAnsi="Arial" w:cs="Arial"/>
      <w:sz w:val="24"/>
      <w:szCs w:val="24"/>
    </w:rPr>
  </w:style>
  <w:style w:type="paragraph" w:styleId="Heading1">
    <w:name w:val="heading 1"/>
    <w:basedOn w:val="Normal"/>
    <w:next w:val="Normal"/>
    <w:link w:val="Heading1Char"/>
    <w:uiPriority w:val="9"/>
    <w:qFormat/>
    <w:rsid w:val="000A3F40"/>
    <w:pPr>
      <w:keepNext/>
      <w:keepLines/>
      <w:spacing w:before="120" w:after="120"/>
      <w:jc w:val="center"/>
      <w:outlineLvl w:val="0"/>
    </w:pPr>
    <w:rPr>
      <w:rFonts w:eastAsiaTheme="majorEastAsia"/>
      <w:b/>
      <w:bCs/>
      <w:color w:val="2F5496" w:themeColor="accent1" w:themeShade="BF"/>
      <w:sz w:val="40"/>
      <w:szCs w:val="40"/>
    </w:rPr>
  </w:style>
  <w:style w:type="paragraph" w:styleId="Heading2">
    <w:name w:val="heading 2"/>
    <w:basedOn w:val="Normal"/>
    <w:next w:val="Normal"/>
    <w:link w:val="Heading2Char"/>
    <w:uiPriority w:val="9"/>
    <w:unhideWhenUsed/>
    <w:qFormat/>
    <w:rsid w:val="000A3F40"/>
    <w:pPr>
      <w:keepNext/>
      <w:keepLines/>
      <w:spacing w:before="40" w:after="120"/>
      <w:jc w:val="center"/>
      <w:outlineLvl w:val="1"/>
    </w:pPr>
    <w:rPr>
      <w:rFonts w:eastAsiaTheme="majorEastAsia"/>
      <w:b/>
      <w:bCs/>
      <w:color w:val="2F5496" w:themeColor="accent1" w:themeShade="BF"/>
      <w:sz w:val="36"/>
      <w:szCs w:val="36"/>
    </w:rPr>
  </w:style>
  <w:style w:type="paragraph" w:styleId="Heading3">
    <w:name w:val="heading 3"/>
    <w:basedOn w:val="Normal"/>
    <w:next w:val="Normal"/>
    <w:link w:val="Heading3Char"/>
    <w:uiPriority w:val="9"/>
    <w:unhideWhenUsed/>
    <w:qFormat/>
    <w:rsid w:val="00131200"/>
    <w:pPr>
      <w:spacing w:before="240"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umberSmall">
    <w:name w:val="Table Number Small"/>
    <w:basedOn w:val="Normal"/>
    <w:qFormat/>
    <w:rsid w:val="00F43291"/>
    <w:pPr>
      <w:keepLines/>
      <w:numPr>
        <w:numId w:val="1"/>
      </w:numPr>
      <w:spacing w:after="0" w:line="240" w:lineRule="auto"/>
      <w:jc w:val="center"/>
    </w:pPr>
    <w:rPr>
      <w:rFonts w:ascii="Malgun Gothic Semilight" w:eastAsia="Malgun Gothic Semilight" w:hAnsi="Malgun Gothic Semilight" w:cs="Malgun Gothic Semilight"/>
      <w:color w:val="262626"/>
      <w:sz w:val="20"/>
      <w:szCs w:val="20"/>
      <w:lang w:val="en-US"/>
    </w:rPr>
  </w:style>
  <w:style w:type="paragraph" w:customStyle="1" w:styleId="FooterPage1">
    <w:name w:val="Footer Page 1"/>
    <w:basedOn w:val="Footer"/>
    <w:qFormat/>
    <w:rsid w:val="00F43291"/>
    <w:pPr>
      <w:keepLines/>
      <w:tabs>
        <w:tab w:val="clear" w:pos="4513"/>
        <w:tab w:val="clear" w:pos="9026"/>
        <w:tab w:val="center" w:pos="615"/>
        <w:tab w:val="left" w:pos="885"/>
        <w:tab w:val="center" w:pos="4500"/>
      </w:tabs>
      <w:ind w:right="2235"/>
      <w:jc w:val="center"/>
    </w:pPr>
    <w:rPr>
      <w:rFonts w:ascii="Malgun Gothic Semilight" w:eastAsia="Malgun Gothic Semilight" w:hAnsi="Malgun Gothic Semilight" w:cs="Malgun Gothic Semilight"/>
      <w:color w:val="262626"/>
      <w:sz w:val="20"/>
      <w:szCs w:val="20"/>
      <w:lang w:val="en-US"/>
    </w:rPr>
  </w:style>
  <w:style w:type="paragraph" w:styleId="Footer">
    <w:name w:val="footer"/>
    <w:basedOn w:val="Normal"/>
    <w:link w:val="FooterChar"/>
    <w:uiPriority w:val="99"/>
    <w:unhideWhenUsed/>
    <w:rsid w:val="00F432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291"/>
  </w:style>
  <w:style w:type="paragraph" w:customStyle="1" w:styleId="HeaderHeading1">
    <w:name w:val="Header Heading 1"/>
    <w:basedOn w:val="Heading1"/>
    <w:next w:val="Header"/>
    <w:qFormat/>
    <w:rsid w:val="00F43291"/>
    <w:pPr>
      <w:pageBreakBefore/>
      <w:spacing w:line="240" w:lineRule="auto"/>
    </w:pPr>
    <w:rPr>
      <w:rFonts w:ascii="Malgun Gothic Semilight" w:eastAsia="Malgun Gothic Semilight" w:hAnsi="Malgun Gothic Semilight" w:cs="Malgun Gothic Semilight"/>
      <w:bCs w:val="0"/>
      <w:color w:val="626366"/>
      <w:kern w:val="32"/>
      <w:sz w:val="36"/>
    </w:rPr>
  </w:style>
  <w:style w:type="character" w:customStyle="1" w:styleId="Heading1Char">
    <w:name w:val="Heading 1 Char"/>
    <w:basedOn w:val="DefaultParagraphFont"/>
    <w:link w:val="Heading1"/>
    <w:uiPriority w:val="9"/>
    <w:rsid w:val="000A3F40"/>
    <w:rPr>
      <w:rFonts w:ascii="Arial" w:eastAsiaTheme="majorEastAsia" w:hAnsi="Arial" w:cs="Arial"/>
      <w:b/>
      <w:bCs/>
      <w:color w:val="2F5496" w:themeColor="accent1" w:themeShade="BF"/>
      <w:sz w:val="40"/>
      <w:szCs w:val="40"/>
    </w:rPr>
  </w:style>
  <w:style w:type="paragraph" w:styleId="Header">
    <w:name w:val="header"/>
    <w:basedOn w:val="Normal"/>
    <w:link w:val="HeaderChar"/>
    <w:unhideWhenUsed/>
    <w:rsid w:val="00F432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291"/>
  </w:style>
  <w:style w:type="paragraph" w:styleId="TOC1">
    <w:name w:val="toc 1"/>
    <w:basedOn w:val="Normal"/>
    <w:uiPriority w:val="39"/>
    <w:rsid w:val="00F43291"/>
    <w:pPr>
      <w:keepLines/>
      <w:spacing w:after="120" w:line="240" w:lineRule="auto"/>
    </w:pPr>
    <w:rPr>
      <w:rFonts w:ascii="Malgun Gothic Semilight" w:eastAsia="Times New Roman" w:hAnsi="Malgun Gothic Semilight" w:cs="Times New Roman"/>
      <w:color w:val="0000FF"/>
      <w:u w:val="words" w:color="0000FF"/>
    </w:rPr>
  </w:style>
  <w:style w:type="character" w:styleId="Hyperlink">
    <w:name w:val="Hyperlink"/>
    <w:uiPriority w:val="99"/>
    <w:rsid w:val="00F43291"/>
    <w:rPr>
      <w:rFonts w:ascii="Malgun Gothic Semilight" w:hAnsi="Malgun Gothic Semilight"/>
      <w:noProof/>
      <w:color w:val="0033CC"/>
      <w:u w:val="single"/>
    </w:rPr>
  </w:style>
  <w:style w:type="paragraph" w:customStyle="1" w:styleId="Quotation">
    <w:name w:val="Quotation"/>
    <w:basedOn w:val="Normal"/>
    <w:next w:val="Normal"/>
    <w:qFormat/>
    <w:rsid w:val="00F43291"/>
    <w:pPr>
      <w:keepLines/>
      <w:spacing w:after="120" w:line="420" w:lineRule="atLeast"/>
      <w:jc w:val="center"/>
    </w:pPr>
    <w:rPr>
      <w:rFonts w:ascii="Malgun Gothic Semilight" w:eastAsia="Malgun Gothic Semilight" w:hAnsi="Malgun Gothic Semilight" w:cs="Malgun Gothic Semilight"/>
      <w:color w:val="429538"/>
    </w:rPr>
  </w:style>
  <w:style w:type="table" w:styleId="TableGrid">
    <w:name w:val="Table Grid"/>
    <w:basedOn w:val="TableNormal"/>
    <w:uiPriority w:val="39"/>
    <w:rsid w:val="00D46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A3F40"/>
    <w:rPr>
      <w:rFonts w:ascii="Arial" w:eastAsiaTheme="majorEastAsia" w:hAnsi="Arial" w:cs="Arial"/>
      <w:b/>
      <w:bCs/>
      <w:color w:val="2F5496" w:themeColor="accent1" w:themeShade="BF"/>
      <w:sz w:val="36"/>
      <w:szCs w:val="36"/>
    </w:rPr>
  </w:style>
  <w:style w:type="character" w:customStyle="1" w:styleId="Heading3Char">
    <w:name w:val="Heading 3 Char"/>
    <w:basedOn w:val="DefaultParagraphFont"/>
    <w:link w:val="Heading3"/>
    <w:uiPriority w:val="9"/>
    <w:rsid w:val="00131200"/>
    <w:rPr>
      <w:rFonts w:ascii="Arial" w:hAnsi="Arial" w:cs="Arial"/>
      <w:b/>
      <w:bCs/>
      <w:sz w:val="24"/>
      <w:szCs w:val="24"/>
    </w:rPr>
  </w:style>
  <w:style w:type="paragraph" w:styleId="ListParagraph">
    <w:name w:val="List Paragraph"/>
    <w:basedOn w:val="Normal"/>
    <w:uiPriority w:val="34"/>
    <w:qFormat/>
    <w:rsid w:val="00131200"/>
    <w:pPr>
      <w:ind w:left="720"/>
      <w:contextualSpacing/>
    </w:pPr>
  </w:style>
  <w:style w:type="paragraph" w:customStyle="1" w:styleId="TableParagraph">
    <w:name w:val="Table Paragraph"/>
    <w:basedOn w:val="Normal"/>
    <w:uiPriority w:val="1"/>
    <w:qFormat/>
    <w:rsid w:val="00131200"/>
    <w:pPr>
      <w:widowControl w:val="0"/>
      <w:autoSpaceDE w:val="0"/>
      <w:autoSpaceDN w:val="0"/>
      <w:spacing w:after="0" w:line="240" w:lineRule="auto"/>
    </w:pPr>
    <w:rPr>
      <w:rFonts w:eastAsia="Arial"/>
      <w:kern w:val="0"/>
      <w:sz w:val="22"/>
      <w:szCs w:val="22"/>
      <w:lang w:val="en-US"/>
      <w14:ligatures w14:val="none"/>
    </w:rPr>
  </w:style>
  <w:style w:type="character" w:customStyle="1" w:styleId="ui-provider">
    <w:name w:val="ui-provider"/>
    <w:basedOn w:val="DefaultParagraphFont"/>
    <w:rsid w:val="00A9530F"/>
  </w:style>
  <w:style w:type="paragraph" w:styleId="BodyText2">
    <w:name w:val="Body Text 2"/>
    <w:basedOn w:val="Normal"/>
    <w:link w:val="BodyText2Char"/>
    <w:semiHidden/>
    <w:rsid w:val="002430E8"/>
    <w:pPr>
      <w:autoSpaceDE w:val="0"/>
      <w:autoSpaceDN w:val="0"/>
      <w:adjustRightInd w:val="0"/>
      <w:spacing w:after="0" w:line="240" w:lineRule="auto"/>
      <w:jc w:val="both"/>
    </w:pPr>
    <w:rPr>
      <w:rFonts w:eastAsia="Times New Roman"/>
      <w:kern w:val="0"/>
      <w:szCs w:val="22"/>
      <w14:ligatures w14:val="none"/>
    </w:rPr>
  </w:style>
  <w:style w:type="character" w:customStyle="1" w:styleId="BodyText2Char">
    <w:name w:val="Body Text 2 Char"/>
    <w:basedOn w:val="DefaultParagraphFont"/>
    <w:link w:val="BodyText2"/>
    <w:semiHidden/>
    <w:rsid w:val="002430E8"/>
    <w:rPr>
      <w:rFonts w:ascii="Arial" w:eastAsia="Times New Roman" w:hAnsi="Arial" w:cs="Arial"/>
      <w:kern w:val="0"/>
      <w:sz w:val="24"/>
      <w14:ligatures w14:val="none"/>
    </w:rPr>
  </w:style>
  <w:style w:type="paragraph" w:styleId="CommentText">
    <w:name w:val="annotation text"/>
    <w:basedOn w:val="Normal"/>
    <w:link w:val="CommentTextChar"/>
    <w:uiPriority w:val="99"/>
    <w:unhideWhenUsed/>
    <w:rsid w:val="00FF7335"/>
    <w:pPr>
      <w:spacing w:line="240" w:lineRule="auto"/>
    </w:pPr>
    <w:rPr>
      <w:sz w:val="20"/>
      <w:szCs w:val="20"/>
    </w:rPr>
  </w:style>
  <w:style w:type="character" w:customStyle="1" w:styleId="CommentTextChar">
    <w:name w:val="Comment Text Char"/>
    <w:basedOn w:val="DefaultParagraphFont"/>
    <w:link w:val="CommentText"/>
    <w:uiPriority w:val="99"/>
    <w:rsid w:val="00FF733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F7335"/>
    <w:pPr>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uiPriority w:val="99"/>
    <w:semiHidden/>
    <w:rsid w:val="00FF7335"/>
    <w:rPr>
      <w:rFonts w:ascii="Times New Roman" w:eastAsia="Times New Roman" w:hAnsi="Times New Roman" w:cs="Times New Roman"/>
      <w:b/>
      <w:bCs/>
      <w:kern w:val="0"/>
      <w:sz w:val="20"/>
      <w:szCs w:val="20"/>
      <w14:ligatures w14:val="none"/>
    </w:rPr>
  </w:style>
  <w:style w:type="character" w:styleId="CommentReference">
    <w:name w:val="annotation reference"/>
    <w:uiPriority w:val="99"/>
    <w:semiHidden/>
    <w:unhideWhenUsed/>
    <w:rsid w:val="00903602"/>
    <w:rPr>
      <w:sz w:val="16"/>
      <w:szCs w:val="16"/>
    </w:rPr>
  </w:style>
  <w:style w:type="character" w:customStyle="1" w:styleId="normaltextrun">
    <w:name w:val="normaltextrun"/>
    <w:basedOn w:val="DefaultParagraphFont"/>
    <w:rsid w:val="00EF638D"/>
  </w:style>
  <w:style w:type="character" w:customStyle="1" w:styleId="eop">
    <w:name w:val="eop"/>
    <w:basedOn w:val="DefaultParagraphFont"/>
    <w:rsid w:val="004A3BF5"/>
  </w:style>
  <w:style w:type="paragraph" w:styleId="Revision">
    <w:name w:val="Revision"/>
    <w:hidden/>
    <w:uiPriority w:val="99"/>
    <w:semiHidden/>
    <w:rsid w:val="00750CCD"/>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aling Documents" ma:contentTypeID="0x010100C4D8376D72EFBF4FBB1F430BCF06D66100706F679B50F7E24BBAA03A025C09A292" ma:contentTypeVersion="405" ma:contentTypeDescription="" ma:contentTypeScope="" ma:versionID="cfb5ff3861bd3270a5df44ad0441ee69">
  <xsd:schema xmlns:xsd="http://www.w3.org/2001/XMLSchema" xmlns:xs="http://www.w3.org/2001/XMLSchema" xmlns:p="http://schemas.microsoft.com/office/2006/metadata/properties" xmlns:ns2="1fc1793f-4d4a-44f3-a075-56bcac3d3589" xmlns:ns3="e7aebc27-753a-40cc-b32a-37b65064c91d" targetNamespace="http://schemas.microsoft.com/office/2006/metadata/properties" ma:root="true" ma:fieldsID="923aed91405e0222345b96a381c954e9" ns2:_="" ns3:_="">
    <xsd:import namespace="1fc1793f-4d4a-44f3-a075-56bcac3d3589"/>
    <xsd:import namespace="e7aebc27-753a-40cc-b32a-37b65064c91d"/>
    <xsd:element name="properties">
      <xsd:complexType>
        <xsd:sequence>
          <xsd:element name="documentManagement">
            <xsd:complexType>
              <xsd:all>
                <xsd:element ref="ns2:_dlc_DocId" minOccurs="0"/>
                <xsd:element ref="ns2:_dlc_DocIdUrl" minOccurs="0"/>
                <xsd:element ref="ns2:_dlc_DocIdPersistId" minOccurs="0"/>
                <xsd:element ref="ns2:jb5fba4fb73f4fc2812b05e62bcdb963" minOccurs="0"/>
                <xsd:element ref="ns2:TaxCatchAll" minOccurs="0"/>
                <xsd:element ref="ns2:TaxCatchAllLabel" minOccurs="0"/>
                <xsd:element ref="ns3:MediaServiceMetadata" minOccurs="0"/>
                <xsd:element ref="ns3:MediaServiceFastMetadata" minOccurs="0"/>
                <xsd:element ref="ns2:IsSensitive" minOccurs="0"/>
                <xsd:element ref="ns2:Workinghere" minOccurs="0"/>
                <xsd:element ref="ns3:MediaServiceAutoKeyPoints" minOccurs="0"/>
                <xsd:element ref="ns3:MediaServiceKeyPoint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1793f-4d4a-44f3-a075-56bcac3d35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jb5fba4fb73f4fc2812b05e62bcdb963" ma:index="11" nillable="true" ma:taxonomy="true" ma:internalName="jb5fba4fb73f4fc2812b05e62bcdb963" ma:taxonomyFieldName="Ealing_Category" ma:displayName="Ealing Category" ma:readOnly="false" ma:default="" ma:fieldId="{3b5fba4f-b73f-4fc2-812b-05e62bcdb963}" ma:taxonomyMulti="true" ma:sspId="65efd349-4fc2-4c40-bc86-6aac66f77ae7" ma:termSetId="a9fdb968-1dea-471a-ac4c-41e8ae7cd731" ma:anchorId="96ca2a5a-99ae-4e51-8b22-9ad27c60bee2" ma:open="false" ma:isKeyword="false">
      <xsd:complexType>
        <xsd:sequence>
          <xsd:element ref="pc:Terms" minOccurs="0" maxOccurs="1"/>
        </xsd:sequence>
      </xsd:complexType>
    </xsd:element>
    <xsd:element name="TaxCatchAll" ma:index="12" nillable="true" ma:displayName="Taxonomy Catch All Column" ma:hidden="true" ma:list="{fbdd3c3b-03c7-430a-99a5-a8697aa34aec}" ma:internalName="TaxCatchAll" ma:readOnly="false" ma:showField="CatchAllData" ma:web="1fc1793f-4d4a-44f3-a075-56bcac3d358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fbdd3c3b-03c7-430a-99a5-a8697aa34aec}" ma:internalName="TaxCatchAllLabel" ma:readOnly="true" ma:showField="CatchAllDataLabel" ma:web="1fc1793f-4d4a-44f3-a075-56bcac3d3589">
      <xsd:complexType>
        <xsd:complexContent>
          <xsd:extension base="dms:MultiChoiceLookup">
            <xsd:sequence>
              <xsd:element name="Value" type="dms:Lookup" maxOccurs="unbounded" minOccurs="0" nillable="true"/>
            </xsd:sequence>
          </xsd:extension>
        </xsd:complexContent>
      </xsd:complexType>
    </xsd:element>
    <xsd:element name="IsSensitive" ma:index="17" nillable="true" ma:displayName="IsSensitive" ma:default="No" ma:format="Dropdown" ma:internalName="IsSensitive" ma:readOnly="false">
      <xsd:simpleType>
        <xsd:restriction base="dms:Choice">
          <xsd:enumeration value="No"/>
          <xsd:enumeration value="Yes"/>
        </xsd:restriction>
      </xsd:simpleType>
    </xsd:element>
    <xsd:element name="Workinghere" ma:index="18" nillable="true" ma:displayName="Working here" ma:default="0" ma:internalName="Workinghere" ma:readOnly="fals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aebc27-753a-40cc-b32a-37b65064c91d"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orkinghere xmlns="1fc1793f-4d4a-44f3-a075-56bcac3d3589">false</Workinghere>
    <_dlc_DocIdPersistId xmlns="1fc1793f-4d4a-44f3-a075-56bcac3d3589" xsi:nil="true"/>
    <TaxCatchAll xmlns="1fc1793f-4d4a-44f3-a075-56bcac3d3589">
      <Value>858</Value>
    </TaxCatchAll>
    <IsSensitive xmlns="1fc1793f-4d4a-44f3-a075-56bcac3d3589">No</IsSensitive>
    <jb5fba4fb73f4fc2812b05e62bcdb963 xmlns="1fc1793f-4d4a-44f3-a075-56bcac3d3589">
      <Terms xmlns="http://schemas.microsoft.com/office/infopath/2007/PartnerControls">
        <TermInfo xmlns="http://schemas.microsoft.com/office/infopath/2007/PartnerControls">
          <TermName xmlns="http://schemas.microsoft.com/office/infopath/2007/PartnerControls">Recruitment and selection guidelines</TermName>
          <TermId xmlns="http://schemas.microsoft.com/office/infopath/2007/PartnerControls">594634e5-ca6d-42ea-9a5a-9abee1a210a1</TermId>
        </TermInfo>
      </Terms>
    </jb5fba4fb73f4fc2812b05e62bcdb963>
    <_dlc_DocId xmlns="1fc1793f-4d4a-44f3-a075-56bcac3d3589">N3YP2NMNCP5Y-1000332573-1767</_dlc_DocId>
    <_dlc_DocIdUrl xmlns="1fc1793f-4d4a-44f3-a075-56bcac3d3589">
      <Url>https://ealingcouncil.sharepoint.com/Chiefexecs/HR/HR/_layouts/15/DocIdRedir.aspx?ID=N3YP2NMNCP5Y-1000332573-1767</Url>
      <Description>N3YP2NMNCP5Y-1000332573-1767</Description>
    </_dlc_DocIdUrl>
  </documentManagement>
</p:properties>
</file>

<file path=customXml/itemProps1.xml><?xml version="1.0" encoding="utf-8"?>
<ds:datastoreItem xmlns:ds="http://schemas.openxmlformats.org/officeDocument/2006/customXml" ds:itemID="{28648AA8-B8B0-47C8-87D8-5FB6B3455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1793f-4d4a-44f3-a075-56bcac3d3589"/>
    <ds:schemaRef ds:uri="e7aebc27-753a-40cc-b32a-37b65064c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DCA7C3-D48F-47A9-BB9C-15922B324F60}">
  <ds:schemaRefs>
    <ds:schemaRef ds:uri="http://schemas.microsoft.com/sharepoint/events"/>
  </ds:schemaRefs>
</ds:datastoreItem>
</file>

<file path=customXml/itemProps3.xml><?xml version="1.0" encoding="utf-8"?>
<ds:datastoreItem xmlns:ds="http://schemas.openxmlformats.org/officeDocument/2006/customXml" ds:itemID="{E4B8BDF1-077E-4F35-B441-F6054E1BB9DF}">
  <ds:schemaRefs>
    <ds:schemaRef ds:uri="http://schemas.microsoft.com/sharepoint/v3/contenttype/forms"/>
  </ds:schemaRefs>
</ds:datastoreItem>
</file>

<file path=customXml/itemProps4.xml><?xml version="1.0" encoding="utf-8"?>
<ds:datastoreItem xmlns:ds="http://schemas.openxmlformats.org/officeDocument/2006/customXml" ds:itemID="{42BD6595-F92A-498C-AA54-B106F0F28A4D}">
  <ds:schemaRefs>
    <ds:schemaRef ds:uri="http://schemas.microsoft.com/office/2006/metadata/properties"/>
    <ds:schemaRef ds:uri="http://schemas.microsoft.com/office/infopath/2007/PartnerControls"/>
    <ds:schemaRef ds:uri="1fc1793f-4d4a-44f3-a075-56bcac3d358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1696</Words>
  <Characters>9670</Characters>
  <Application>Microsoft Office Word</Application>
  <DocSecurity>4</DocSecurity>
  <Lines>80</Lines>
  <Paragraphs>22</Paragraphs>
  <ScaleCrop>false</ScaleCrop>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role</dc:title>
  <dc:subject/>
  <dc:creator>Steve Green</dc:creator>
  <cp:keywords/>
  <dc:description/>
  <cp:lastModifiedBy>Althea Davis-Oyebade</cp:lastModifiedBy>
  <cp:revision>2</cp:revision>
  <cp:lastPrinted>2026-06-10T13:47:00Z</cp:lastPrinted>
  <dcterms:created xsi:type="dcterms:W3CDTF">2026-07-08T15:36:00Z</dcterms:created>
  <dcterms:modified xsi:type="dcterms:W3CDTF">2026-07-08T15:36:00Z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0x010100C4D8376D72EFBF4FBB1F430BCF06D66100706F679B50F7E24BBAA03A025C09A292</vt:lpwstr>
  </property>
  <property fmtid="{D5CDD505-2E9C-101B-9397-08002B2CF9AE}" pid="3" name="_dlc_DocIdItemGuid">
    <vt:lpwstr>8723f23e-4dcb-4da1-85e1-b918fa2a699a</vt:lpwstr>
  </property>
  <property fmtid="{D5CDD505-2E9C-101B-9397-08002B2CF9AE}" pid="4" name="Department">
    <vt:lpwstr/>
  </property>
  <property fmtid="{D5CDD505-2E9C-101B-9397-08002B2CF9AE}" pid="5" name="Ealing_Category">
    <vt:lpwstr>858;#Recruitment and selection guidelines|594634e5-ca6d-42ea-9a5a-9abee1a210a1</vt:lpwstr>
  </property>
  <property fmtid="{D5CDD505-2E9C-101B-9397-08002B2CF9AE}" pid="6" name="of39833c66de446f81d814d17cb267f9">
    <vt:lpwstr/>
  </property>
</Properties>
</file>